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D6" w:rsidRDefault="00CB0BC5">
      <w:pPr>
        <w:pStyle w:val="a3"/>
        <w:spacing w:before="280"/>
        <w:ind w:left="2217" w:right="2209"/>
        <w:jc w:val="center"/>
      </w:pPr>
      <w:bookmarkStart w:id="0" w:name="_GoBack"/>
      <w:bookmarkEnd w:id="0"/>
      <w:r>
        <w:t>Технологическая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урока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</w:p>
    <w:p w:rsidR="00E31BD6" w:rsidRDefault="00E31BD6">
      <w:pPr>
        <w:rPr>
          <w:b/>
          <w:sz w:val="36"/>
        </w:rPr>
      </w:pPr>
    </w:p>
    <w:p w:rsidR="00E31BD6" w:rsidRPr="00523DFF" w:rsidRDefault="00523DFF" w:rsidP="00523DFF">
      <w:pPr>
        <w:spacing w:before="11"/>
        <w:jc w:val="center"/>
        <w:rPr>
          <w:b/>
          <w:sz w:val="32"/>
          <w:szCs w:val="32"/>
        </w:rPr>
      </w:pPr>
      <w:r w:rsidRPr="00523DFF">
        <w:rPr>
          <w:b/>
          <w:sz w:val="32"/>
          <w:szCs w:val="32"/>
        </w:rPr>
        <w:t>Лабораторная работа на тему</w:t>
      </w:r>
    </w:p>
    <w:p w:rsidR="00E31BD6" w:rsidRDefault="00CB0BC5">
      <w:pPr>
        <w:pStyle w:val="a3"/>
        <w:ind w:left="2217" w:right="2372"/>
        <w:jc w:val="center"/>
      </w:pPr>
      <w:r>
        <w:rPr>
          <w:spacing w:val="71"/>
        </w:rPr>
        <w:t xml:space="preserve"> </w:t>
      </w:r>
      <w:r>
        <w:t>«</w:t>
      </w:r>
      <w:r w:rsidR="006E1AD5">
        <w:t>Определение длины волны светодиодов с различным спектром излучения с помощью дифракционной решетки</w:t>
      </w:r>
      <w:r>
        <w:t>»</w:t>
      </w:r>
      <w:r w:rsidR="006E1AD5">
        <w:t>.</w:t>
      </w:r>
      <w:r>
        <w:rPr>
          <w:spacing w:val="1"/>
        </w:rPr>
        <w:t xml:space="preserve"> </w:t>
      </w:r>
      <w:r>
        <w:t>Класс:</w:t>
      </w:r>
      <w:r>
        <w:rPr>
          <w:spacing w:val="-6"/>
        </w:rPr>
        <w:t xml:space="preserve"> </w:t>
      </w:r>
      <w:r w:rsidR="00523DFF">
        <w:t>9</w:t>
      </w:r>
    </w:p>
    <w:p w:rsidR="00E31BD6" w:rsidRDefault="00CB0BC5">
      <w:pPr>
        <w:spacing w:before="279"/>
        <w:ind w:left="2217" w:right="2218"/>
        <w:jc w:val="center"/>
        <w:rPr>
          <w:b/>
          <w:sz w:val="28"/>
        </w:rPr>
      </w:pPr>
      <w:r>
        <w:rPr>
          <w:b/>
          <w:sz w:val="28"/>
        </w:rPr>
        <w:t>УЧИТЕЛЬ</w:t>
      </w:r>
      <w:r w:rsidR="00523DFF">
        <w:rPr>
          <w:b/>
          <w:spacing w:val="-5"/>
          <w:sz w:val="28"/>
        </w:rPr>
        <w:t xml:space="preserve">: </w:t>
      </w:r>
      <w:r w:rsidR="00523DFF" w:rsidRPr="00523DFF">
        <w:rPr>
          <w:b/>
          <w:spacing w:val="-5"/>
          <w:sz w:val="32"/>
          <w:szCs w:val="32"/>
        </w:rPr>
        <w:t>Пивоварова Н.А.</w:t>
      </w:r>
    </w:p>
    <w:p w:rsidR="00E31BD6" w:rsidRDefault="00E31BD6">
      <w:pPr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1882"/>
        <w:gridCol w:w="10731"/>
      </w:tblGrid>
      <w:tr w:rsidR="00E31BD6">
        <w:trPr>
          <w:trHeight w:val="728"/>
        </w:trPr>
        <w:tc>
          <w:tcPr>
            <w:tcW w:w="2910" w:type="dxa"/>
          </w:tcPr>
          <w:p w:rsidR="00E31BD6" w:rsidRDefault="00CB0BC5">
            <w:pPr>
              <w:pStyle w:val="TableParagraph"/>
              <w:spacing w:before="63" w:line="264" w:lineRule="auto"/>
              <w:ind w:left="6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Цели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12613" w:type="dxa"/>
            <w:gridSpan w:val="2"/>
          </w:tcPr>
          <w:p w:rsidR="00E31BD6" w:rsidRPr="00523DFF" w:rsidRDefault="00523DFF">
            <w:pPr>
              <w:pStyle w:val="TableParagraph"/>
              <w:spacing w:before="63"/>
              <w:ind w:left="59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  <w:shd w:val="clear" w:color="auto" w:fill="FFFFFF"/>
              </w:rPr>
              <w:t>Э</w:t>
            </w:r>
            <w:r w:rsidRPr="00523DFF">
              <w:rPr>
                <w:color w:val="181818"/>
                <w:sz w:val="24"/>
                <w:szCs w:val="24"/>
                <w:shd w:val="clear" w:color="auto" w:fill="FFFFFF"/>
              </w:rPr>
              <w:t>кспериментально изучить явление интерференции и дифракции.</w:t>
            </w:r>
          </w:p>
        </w:tc>
      </w:tr>
      <w:tr w:rsidR="00E31BD6">
        <w:trPr>
          <w:trHeight w:val="422"/>
        </w:trPr>
        <w:tc>
          <w:tcPr>
            <w:tcW w:w="2910" w:type="dxa"/>
          </w:tcPr>
          <w:p w:rsidR="00E31BD6" w:rsidRDefault="00CB0BC5">
            <w:pPr>
              <w:pStyle w:val="TableParagraph"/>
              <w:spacing w:before="64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понятия</w:t>
            </w:r>
          </w:p>
        </w:tc>
        <w:tc>
          <w:tcPr>
            <w:tcW w:w="12613" w:type="dxa"/>
            <w:gridSpan w:val="2"/>
          </w:tcPr>
          <w:p w:rsidR="00E31BD6" w:rsidRDefault="006E1AD5">
            <w:pPr>
              <w:pStyle w:val="TableParagraph"/>
              <w:spacing w:before="64"/>
              <w:ind w:left="59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 w:rsidR="00CB0BC5" w:rsidRPr="00523DFF">
              <w:rPr>
                <w:sz w:val="24"/>
              </w:rPr>
              <w:t>,</w:t>
            </w:r>
            <w:r w:rsidR="00CB0BC5" w:rsidRPr="00523DFF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интерференция, когерентность</w:t>
            </w:r>
            <w:r w:rsidR="00CB0BC5">
              <w:rPr>
                <w:sz w:val="24"/>
              </w:rPr>
              <w:t>;</w:t>
            </w:r>
          </w:p>
        </w:tc>
      </w:tr>
      <w:tr w:rsidR="00E31BD6">
        <w:trPr>
          <w:trHeight w:val="426"/>
        </w:trPr>
        <w:tc>
          <w:tcPr>
            <w:tcW w:w="15523" w:type="dxa"/>
            <w:gridSpan w:val="3"/>
          </w:tcPr>
          <w:p w:rsidR="00E31BD6" w:rsidRDefault="00CB0BC5">
            <w:pPr>
              <w:pStyle w:val="TableParagraph"/>
              <w:spacing w:before="63"/>
              <w:ind w:left="6251" w:right="6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31BD6">
        <w:trPr>
          <w:trHeight w:val="421"/>
        </w:trPr>
        <w:tc>
          <w:tcPr>
            <w:tcW w:w="4792" w:type="dxa"/>
            <w:gridSpan w:val="2"/>
          </w:tcPr>
          <w:p w:rsidR="00E31BD6" w:rsidRDefault="00CB0BC5">
            <w:pPr>
              <w:pStyle w:val="TableParagraph"/>
              <w:spacing w:before="59"/>
              <w:ind w:left="128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10731" w:type="dxa"/>
          </w:tcPr>
          <w:p w:rsidR="00E31BD6" w:rsidRDefault="00CB0BC5">
            <w:pPr>
              <w:pStyle w:val="TableParagraph"/>
              <w:spacing w:before="59"/>
              <w:ind w:left="3466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 действия</w:t>
            </w:r>
          </w:p>
        </w:tc>
      </w:tr>
      <w:tr w:rsidR="00E31BD6">
        <w:trPr>
          <w:trHeight w:val="1637"/>
        </w:trPr>
        <w:tc>
          <w:tcPr>
            <w:tcW w:w="4792" w:type="dxa"/>
            <w:gridSpan w:val="2"/>
          </w:tcPr>
          <w:p w:rsidR="00E31BD6" w:rsidRDefault="00D14E89">
            <w:pPr>
              <w:pStyle w:val="TableParagraph"/>
              <w:spacing w:before="64" w:line="264" w:lineRule="auto"/>
              <w:ind w:left="64" w:right="326"/>
              <w:rPr>
                <w:sz w:val="24"/>
              </w:rPr>
            </w:pPr>
            <w:r>
              <w:rPr>
                <w:sz w:val="24"/>
              </w:rPr>
              <w:t>Обращение с оптическим оборудованием, программным обеспечением; определение дифракции, интерференции и дисперсии.</w:t>
            </w:r>
          </w:p>
        </w:tc>
        <w:tc>
          <w:tcPr>
            <w:tcW w:w="10731" w:type="dxa"/>
          </w:tcPr>
          <w:p w:rsidR="00E31BD6" w:rsidRDefault="00CB0BC5">
            <w:pPr>
              <w:pStyle w:val="TableParagraph"/>
              <w:spacing w:before="64"/>
              <w:ind w:left="59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Познавательные: </w:t>
            </w:r>
            <w:r>
              <w:rPr>
                <w:sz w:val="24"/>
              </w:rPr>
              <w:t>проводят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 w:rsidR="00103727">
              <w:rPr>
                <w:spacing w:val="-6"/>
                <w:sz w:val="24"/>
              </w:rPr>
              <w:t>, наблюдают, сравнивают.</w:t>
            </w:r>
          </w:p>
          <w:p w:rsidR="00E31BD6" w:rsidRDefault="00CB0BC5">
            <w:pPr>
              <w:pStyle w:val="TableParagraph"/>
              <w:spacing w:before="26" w:line="264" w:lineRule="auto"/>
              <w:ind w:left="59"/>
              <w:rPr>
                <w:sz w:val="24"/>
              </w:rPr>
            </w:pPr>
            <w:r>
              <w:rPr>
                <w:i/>
                <w:sz w:val="24"/>
              </w:rPr>
              <w:t>Регулятивные: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Вносят 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 w:rsidR="005A142D">
              <w:rPr>
                <w:sz w:val="24"/>
              </w:rPr>
              <w:t xml:space="preserve">, делают выводы,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31BD6" w:rsidRDefault="00CB0BC5">
            <w:pPr>
              <w:pStyle w:val="TableParagraph"/>
              <w:spacing w:line="274" w:lineRule="exact"/>
              <w:ind w:left="59"/>
              <w:rPr>
                <w:sz w:val="24"/>
              </w:rPr>
            </w:pPr>
            <w:r>
              <w:rPr>
                <w:i/>
                <w:sz w:val="24"/>
              </w:rPr>
              <w:t>Коммуникативные: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E31BD6" w:rsidRDefault="00CB0BC5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i/>
                <w:sz w:val="24"/>
              </w:rPr>
              <w:t>Личностные: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 w:rsidR="005A142D">
              <w:rPr>
                <w:sz w:val="24"/>
              </w:rPr>
              <w:t>рассуждения</w:t>
            </w:r>
            <w:proofErr w:type="gramEnd"/>
            <w:r w:rsidR="005A142D">
              <w:rPr>
                <w:sz w:val="24"/>
              </w:rPr>
              <w:t>, мотивировать познавательно-практическую деятельность</w:t>
            </w:r>
          </w:p>
        </w:tc>
      </w:tr>
      <w:tr w:rsidR="00E31BD6">
        <w:trPr>
          <w:trHeight w:val="426"/>
        </w:trPr>
        <w:tc>
          <w:tcPr>
            <w:tcW w:w="15523" w:type="dxa"/>
            <w:gridSpan w:val="3"/>
          </w:tcPr>
          <w:p w:rsidR="00E31BD6" w:rsidRDefault="00CB0BC5">
            <w:pPr>
              <w:pStyle w:val="TableParagraph"/>
              <w:spacing w:before="63"/>
              <w:ind w:left="6251" w:right="6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</w:tr>
      <w:tr w:rsidR="00E31BD6">
        <w:trPr>
          <w:trHeight w:val="421"/>
        </w:trPr>
        <w:tc>
          <w:tcPr>
            <w:tcW w:w="2910" w:type="dxa"/>
          </w:tcPr>
          <w:p w:rsidR="00E31BD6" w:rsidRDefault="00CB0BC5">
            <w:pPr>
              <w:pStyle w:val="TableParagraph"/>
              <w:spacing w:before="59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613" w:type="dxa"/>
            <w:gridSpan w:val="2"/>
          </w:tcPr>
          <w:p w:rsidR="00E31BD6" w:rsidRDefault="00CB0BC5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парная (П);</w:t>
            </w:r>
          </w:p>
        </w:tc>
      </w:tr>
      <w:tr w:rsidR="00E31BD6">
        <w:trPr>
          <w:trHeight w:val="1565"/>
        </w:trPr>
        <w:tc>
          <w:tcPr>
            <w:tcW w:w="2910" w:type="dxa"/>
          </w:tcPr>
          <w:p w:rsidR="00E31BD6" w:rsidRDefault="00CB0BC5">
            <w:pPr>
              <w:pStyle w:val="TableParagraph"/>
              <w:spacing w:before="64" w:line="264" w:lineRule="auto"/>
              <w:ind w:left="64" w:right="86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2613" w:type="dxa"/>
            <w:gridSpan w:val="2"/>
          </w:tcPr>
          <w:p w:rsidR="00E31BD6" w:rsidRDefault="00CB0BC5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64"/>
              <w:ind w:left="208" w:hanging="15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31BD6" w:rsidRDefault="00CB0BC5" w:rsidP="00AF2FE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26" w:line="276" w:lineRule="auto"/>
              <w:ind w:right="206" w:firstLine="0"/>
            </w:pPr>
            <w:proofErr w:type="gramStart"/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 w:rsidR="005A142D">
              <w:rPr>
                <w:sz w:val="24"/>
              </w:rPr>
              <w:t>ноутбук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 w:rsidR="005A142D">
              <w:rPr>
                <w:sz w:val="24"/>
              </w:rPr>
              <w:t>(</w:t>
            </w:r>
            <w:r w:rsidR="00AF2FE7">
              <w:rPr>
                <w:sz w:val="24"/>
              </w:rPr>
              <w:t xml:space="preserve">оптическая скамья, </w:t>
            </w:r>
            <w:r w:rsidR="006E1AD5">
              <w:rPr>
                <w:sz w:val="24"/>
              </w:rPr>
              <w:t>рейтеры с магнитным держателем</w:t>
            </w:r>
            <w:r w:rsidR="00AF2FE7">
              <w:rPr>
                <w:sz w:val="24"/>
              </w:rPr>
              <w:t xml:space="preserve">, дифракционные решетки, светодиоды (белого света, красного </w:t>
            </w:r>
            <w:r w:rsidR="006E1AD5">
              <w:rPr>
                <w:sz w:val="24"/>
              </w:rPr>
              <w:t xml:space="preserve">света, инфракрасного света), </w:t>
            </w:r>
            <w:r w:rsidR="006E1AD5">
              <w:rPr>
                <w:sz w:val="24"/>
                <w:lang w:val="en-US"/>
              </w:rPr>
              <w:t>web</w:t>
            </w:r>
            <w:r w:rsidR="00AF2FE7">
              <w:rPr>
                <w:sz w:val="24"/>
              </w:rPr>
              <w:t xml:space="preserve">-камера с программным обеспечением, блок питания, линейка, штатив с муфтой и лапкой, </w:t>
            </w:r>
            <w:proofErr w:type="spellStart"/>
            <w:r w:rsidR="00AF2FE7">
              <w:rPr>
                <w:sz w:val="24"/>
              </w:rPr>
              <w:t>поляроид</w:t>
            </w:r>
            <w:r w:rsidR="006E1AD5">
              <w:rPr>
                <w:sz w:val="24"/>
              </w:rPr>
              <w:t>лученное</w:t>
            </w:r>
            <w:proofErr w:type="spellEnd"/>
            <w:r w:rsidR="00AF2FE7">
              <w:rPr>
                <w:sz w:val="24"/>
              </w:rPr>
              <w:t xml:space="preserve">. </w:t>
            </w:r>
            <w:r>
              <w:rPr>
                <w:spacing w:val="3"/>
                <w:sz w:val="24"/>
              </w:rPr>
              <w:t xml:space="preserve"> </w:t>
            </w:r>
            <w:proofErr w:type="gramEnd"/>
          </w:p>
        </w:tc>
      </w:tr>
    </w:tbl>
    <w:p w:rsidR="00E31BD6" w:rsidRDefault="00E31BD6">
      <w:pPr>
        <w:spacing w:line="276" w:lineRule="auto"/>
        <w:sectPr w:rsidR="00E31BD6">
          <w:type w:val="continuous"/>
          <w:pgSz w:w="16840" w:h="11910" w:orient="landscape"/>
          <w:pgMar w:top="11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8239"/>
        <w:gridCol w:w="3442"/>
        <w:gridCol w:w="1031"/>
      </w:tblGrid>
      <w:tr w:rsidR="00E31BD6">
        <w:trPr>
          <w:trHeight w:val="306"/>
        </w:trPr>
        <w:tc>
          <w:tcPr>
            <w:tcW w:w="15617" w:type="dxa"/>
            <w:gridSpan w:val="4"/>
          </w:tcPr>
          <w:p w:rsidR="00E31BD6" w:rsidRDefault="00CB0BC5">
            <w:pPr>
              <w:pStyle w:val="TableParagraph"/>
              <w:spacing w:before="1"/>
              <w:ind w:left="5037" w:right="5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опорных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31BD6">
        <w:trPr>
          <w:trHeight w:val="277"/>
        </w:trPr>
        <w:tc>
          <w:tcPr>
            <w:tcW w:w="2905" w:type="dxa"/>
          </w:tcPr>
          <w:p w:rsidR="00E31BD6" w:rsidRDefault="00CB0BC5">
            <w:pPr>
              <w:pStyle w:val="TableParagraph"/>
              <w:spacing w:before="1"/>
              <w:ind w:right="486"/>
              <w:jc w:val="right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239" w:type="dxa"/>
          </w:tcPr>
          <w:p w:rsidR="00E31BD6" w:rsidRDefault="00CB0BC5">
            <w:pPr>
              <w:pStyle w:val="TableParagraph"/>
              <w:spacing w:before="1"/>
              <w:ind w:left="1373" w:right="1357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учителя</w:t>
            </w:r>
          </w:p>
        </w:tc>
        <w:tc>
          <w:tcPr>
            <w:tcW w:w="3442" w:type="dxa"/>
          </w:tcPr>
          <w:p w:rsidR="00E31BD6" w:rsidRDefault="00CB0BC5">
            <w:pPr>
              <w:pStyle w:val="TableParagraph"/>
              <w:spacing w:before="1"/>
              <w:ind w:left="513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031" w:type="dxa"/>
          </w:tcPr>
          <w:p w:rsidR="00E31BD6" w:rsidRDefault="00CB0BC5">
            <w:pPr>
              <w:pStyle w:val="TableParagraph"/>
              <w:spacing w:before="1"/>
              <w:ind w:left="197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E31BD6">
        <w:trPr>
          <w:trHeight w:val="2122"/>
        </w:trPr>
        <w:tc>
          <w:tcPr>
            <w:tcW w:w="2905" w:type="dxa"/>
          </w:tcPr>
          <w:p w:rsidR="00E31BD6" w:rsidRDefault="00CB0BC5">
            <w:pPr>
              <w:pStyle w:val="TableParagraph"/>
              <w:spacing w:before="2" w:line="264" w:lineRule="auto"/>
              <w:ind w:left="110" w:right="536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8239" w:type="dxa"/>
          </w:tcPr>
          <w:p w:rsidR="00AF2FE7" w:rsidRDefault="00AF2FE7" w:rsidP="00AF2FE7">
            <w:pPr>
              <w:pStyle w:val="TableParagraph"/>
              <w:tabs>
                <w:tab w:val="left" w:pos="7618"/>
              </w:tabs>
              <w:spacing w:before="2" w:line="264" w:lineRule="auto"/>
              <w:ind w:left="110" w:right="90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Перед началом работы повторим основные вопросы исследуемой темы. </w:t>
            </w:r>
            <w:r w:rsidR="00CB0BC5">
              <w:rPr>
                <w:spacing w:val="1"/>
                <w:sz w:val="24"/>
              </w:rPr>
              <w:t xml:space="preserve"> </w:t>
            </w:r>
          </w:p>
          <w:p w:rsidR="00E31BD6" w:rsidRDefault="00AF2FE7" w:rsidP="00AF2FE7">
            <w:pPr>
              <w:pStyle w:val="TableParagraph"/>
              <w:tabs>
                <w:tab w:val="left" w:pos="7618"/>
              </w:tabs>
              <w:spacing w:before="2" w:line="264" w:lineRule="auto"/>
              <w:ind w:left="110" w:right="905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Далее учитель </w:t>
            </w:r>
            <w:r>
              <w:rPr>
                <w:sz w:val="24"/>
              </w:rPr>
              <w:t>п</w:t>
            </w:r>
            <w:r w:rsidR="00CB0BC5">
              <w:rPr>
                <w:sz w:val="24"/>
              </w:rPr>
              <w:t>роводит</w:t>
            </w:r>
            <w:r w:rsidR="00CB0BC5">
              <w:rPr>
                <w:spacing w:val="-3"/>
                <w:sz w:val="24"/>
              </w:rPr>
              <w:t xml:space="preserve"> </w:t>
            </w:r>
            <w:r w:rsidR="00CB0BC5">
              <w:rPr>
                <w:sz w:val="24"/>
              </w:rPr>
              <w:t>фронтальный</w:t>
            </w:r>
            <w:r w:rsidR="00CB0BC5">
              <w:rPr>
                <w:spacing w:val="-1"/>
                <w:sz w:val="24"/>
              </w:rPr>
              <w:t xml:space="preserve"> </w:t>
            </w:r>
            <w:r w:rsidR="00CB0BC5">
              <w:rPr>
                <w:sz w:val="24"/>
              </w:rPr>
              <w:t>опрос</w:t>
            </w:r>
            <w:r w:rsidR="00CB0BC5">
              <w:rPr>
                <w:spacing w:val="-3"/>
                <w:sz w:val="24"/>
              </w:rPr>
              <w:t xml:space="preserve"> </w:t>
            </w:r>
            <w:r w:rsidR="00CB0BC5">
              <w:rPr>
                <w:sz w:val="24"/>
              </w:rPr>
              <w:t>по</w:t>
            </w:r>
            <w:r w:rsidR="00CB0BC5">
              <w:rPr>
                <w:spacing w:val="-6"/>
                <w:sz w:val="24"/>
              </w:rPr>
              <w:t xml:space="preserve"> </w:t>
            </w:r>
            <w:r w:rsidR="00CB0BC5">
              <w:rPr>
                <w:sz w:val="24"/>
              </w:rPr>
              <w:t>теме</w:t>
            </w:r>
            <w:r w:rsidR="00CB0BC5">
              <w:rPr>
                <w:spacing w:val="-3"/>
                <w:sz w:val="24"/>
              </w:rPr>
              <w:t xml:space="preserve"> </w:t>
            </w:r>
            <w:r w:rsidR="00CB0BC5">
              <w:rPr>
                <w:sz w:val="24"/>
              </w:rPr>
              <w:t>предыдущего</w:t>
            </w:r>
            <w:r w:rsidR="00CB0BC5">
              <w:rPr>
                <w:spacing w:val="-2"/>
                <w:sz w:val="24"/>
              </w:rPr>
              <w:t xml:space="preserve"> </w:t>
            </w:r>
            <w:r w:rsidR="00CB0BC5">
              <w:rPr>
                <w:sz w:val="24"/>
              </w:rPr>
              <w:t>урока:</w:t>
            </w:r>
          </w:p>
          <w:p w:rsidR="00E31BD6" w:rsidRDefault="00967549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64" w:lineRule="auto"/>
              <w:ind w:left="892" w:right="1773" w:hanging="423"/>
              <w:rPr>
                <w:sz w:val="24"/>
              </w:rPr>
            </w:pPr>
            <w:r>
              <w:rPr>
                <w:sz w:val="24"/>
              </w:rPr>
              <w:t>Что такое дифракция,  интерференция, когерентность?</w:t>
            </w:r>
          </w:p>
          <w:p w:rsidR="00967549" w:rsidRDefault="00967549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64" w:lineRule="auto"/>
              <w:ind w:left="892" w:right="1773" w:hanging="423"/>
              <w:rPr>
                <w:sz w:val="24"/>
              </w:rPr>
            </w:pPr>
            <w:r>
              <w:rPr>
                <w:sz w:val="24"/>
              </w:rPr>
              <w:t>Для чего используется дифракционная решетка?</w:t>
            </w:r>
          </w:p>
          <w:p w:rsidR="00E31BD6" w:rsidRDefault="00967549" w:rsidP="00967549">
            <w:pPr>
              <w:pStyle w:val="TableParagraph"/>
              <w:numPr>
                <w:ilvl w:val="0"/>
                <w:numId w:val="2"/>
              </w:numPr>
              <w:tabs>
                <w:tab w:val="left" w:pos="892"/>
                <w:tab w:val="left" w:pos="893"/>
              </w:tabs>
              <w:rPr>
                <w:sz w:val="24"/>
              </w:rPr>
            </w:pPr>
            <w:r>
              <w:rPr>
                <w:sz w:val="24"/>
              </w:rPr>
              <w:t>Что включает в себя понятие «период решетки»</w:t>
            </w:r>
            <w:r w:rsidR="00CB0BC5">
              <w:rPr>
                <w:sz w:val="24"/>
              </w:rPr>
              <w:t>?</w:t>
            </w:r>
          </w:p>
          <w:p w:rsidR="00E31BD6" w:rsidRDefault="00967549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7"/>
              <w:ind w:left="830" w:hanging="361"/>
              <w:rPr>
                <w:sz w:val="24"/>
              </w:rPr>
            </w:pPr>
            <w:r>
              <w:rPr>
                <w:sz w:val="24"/>
              </w:rPr>
              <w:t>Почему толстый слой нефти не имеет радужной окраски?</w:t>
            </w:r>
          </w:p>
          <w:p w:rsidR="00967549" w:rsidRDefault="00967549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7"/>
              <w:ind w:left="830" w:hanging="361"/>
              <w:rPr>
                <w:sz w:val="24"/>
              </w:rPr>
            </w:pPr>
            <w:r>
              <w:rPr>
                <w:sz w:val="24"/>
              </w:rPr>
              <w:t>Кто открыл интерференцию света?</w:t>
            </w:r>
          </w:p>
          <w:p w:rsidR="009D367C" w:rsidRPr="009D367C" w:rsidRDefault="009D367C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7"/>
              <w:ind w:left="830" w:hanging="361"/>
              <w:rPr>
                <w:sz w:val="24"/>
                <w:szCs w:val="24"/>
              </w:rPr>
            </w:pPr>
            <w:r w:rsidRPr="009D367C">
              <w:rPr>
                <w:bCs/>
                <w:color w:val="181818"/>
                <w:sz w:val="24"/>
                <w:szCs w:val="24"/>
                <w:shd w:val="clear" w:color="auto" w:fill="FFFFFF"/>
              </w:rPr>
              <w:t>На каком расстоянии дифракционной решетки от источника света лучше наблюдать дифракцию?</w:t>
            </w:r>
          </w:p>
          <w:p w:rsidR="009D367C" w:rsidRPr="009D367C" w:rsidRDefault="009D367C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7"/>
              <w:ind w:left="830" w:hanging="361"/>
              <w:rPr>
                <w:sz w:val="24"/>
                <w:szCs w:val="24"/>
              </w:rPr>
            </w:pPr>
            <w:r w:rsidRPr="009D367C">
              <w:rPr>
                <w:bCs/>
                <w:color w:val="181818"/>
                <w:sz w:val="24"/>
                <w:szCs w:val="24"/>
                <w:shd w:val="clear" w:color="auto" w:fill="FFFFFF"/>
              </w:rPr>
              <w:t>Почему измерения необходимо производить не менее трех раз?</w:t>
            </w:r>
          </w:p>
          <w:p w:rsidR="009D367C" w:rsidRPr="009D367C" w:rsidRDefault="009D367C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7"/>
              <w:ind w:left="830" w:hanging="361"/>
              <w:rPr>
                <w:sz w:val="24"/>
                <w:szCs w:val="24"/>
              </w:rPr>
            </w:pPr>
            <w:r w:rsidRPr="009D367C">
              <w:rPr>
                <w:bCs/>
                <w:color w:val="181818"/>
                <w:sz w:val="24"/>
                <w:szCs w:val="24"/>
                <w:shd w:val="clear" w:color="auto" w:fill="FFFFFF"/>
              </w:rPr>
              <w:t>Как определяется порядок спектра?</w:t>
            </w:r>
          </w:p>
          <w:p w:rsidR="009D367C" w:rsidRPr="009D367C" w:rsidRDefault="009D367C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7"/>
              <w:ind w:left="830" w:hanging="361"/>
              <w:rPr>
                <w:sz w:val="24"/>
                <w:szCs w:val="24"/>
              </w:rPr>
            </w:pPr>
            <w:r w:rsidRPr="009D367C">
              <w:rPr>
                <w:bCs/>
                <w:color w:val="181818"/>
                <w:sz w:val="24"/>
                <w:szCs w:val="24"/>
                <w:shd w:val="clear" w:color="auto" w:fill="FFFFFF"/>
              </w:rPr>
              <w:t>Какой цвет спектра расположен ближе к щели и почему?</w:t>
            </w:r>
          </w:p>
        </w:tc>
        <w:tc>
          <w:tcPr>
            <w:tcW w:w="3442" w:type="dxa"/>
          </w:tcPr>
          <w:p w:rsidR="00E31BD6" w:rsidRDefault="00E31BD6">
            <w:pPr>
              <w:pStyle w:val="TableParagraph"/>
              <w:rPr>
                <w:b/>
                <w:sz w:val="26"/>
              </w:rPr>
            </w:pPr>
          </w:p>
          <w:p w:rsidR="00E31BD6" w:rsidRDefault="00E31BD6">
            <w:pPr>
              <w:pStyle w:val="TableParagraph"/>
              <w:rPr>
                <w:b/>
                <w:sz w:val="26"/>
              </w:rPr>
            </w:pPr>
          </w:p>
          <w:p w:rsidR="00E31BD6" w:rsidRDefault="00E31BD6">
            <w:pPr>
              <w:pStyle w:val="TableParagraph"/>
              <w:rPr>
                <w:b/>
                <w:sz w:val="26"/>
              </w:rPr>
            </w:pPr>
          </w:p>
          <w:p w:rsidR="00E31BD6" w:rsidRDefault="00E31BD6">
            <w:pPr>
              <w:pStyle w:val="TableParagraph"/>
              <w:rPr>
                <w:b/>
                <w:sz w:val="26"/>
              </w:rPr>
            </w:pPr>
          </w:p>
          <w:p w:rsidR="00E31BD6" w:rsidRDefault="00E31BD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31BD6" w:rsidRDefault="00CB0B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фронтально,</w:t>
            </w:r>
          </w:p>
          <w:p w:rsidR="00E31BD6" w:rsidRDefault="00CB0BC5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1031" w:type="dxa"/>
          </w:tcPr>
          <w:p w:rsidR="00E31BD6" w:rsidRDefault="00CB0BC5">
            <w:pPr>
              <w:pStyle w:val="TableParagraph"/>
              <w:spacing w:before="2"/>
              <w:ind w:left="15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E31BD6">
        <w:trPr>
          <w:trHeight w:val="306"/>
        </w:trPr>
        <w:tc>
          <w:tcPr>
            <w:tcW w:w="15617" w:type="dxa"/>
            <w:gridSpan w:val="4"/>
          </w:tcPr>
          <w:p w:rsidR="00E31BD6" w:rsidRDefault="00CB0BC5">
            <w:pPr>
              <w:pStyle w:val="TableParagraph"/>
              <w:spacing w:before="6"/>
              <w:ind w:left="5037" w:right="5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</w:p>
        </w:tc>
      </w:tr>
      <w:tr w:rsidR="00E31BD6">
        <w:trPr>
          <w:trHeight w:val="275"/>
        </w:trPr>
        <w:tc>
          <w:tcPr>
            <w:tcW w:w="2905" w:type="dxa"/>
            <w:tcBorders>
              <w:bottom w:val="single" w:sz="6" w:space="0" w:color="000000"/>
            </w:tcBorders>
          </w:tcPr>
          <w:p w:rsidR="00E31BD6" w:rsidRDefault="00CB0BC5">
            <w:pPr>
              <w:pStyle w:val="TableParagraph"/>
              <w:spacing w:before="1"/>
              <w:ind w:right="486"/>
              <w:jc w:val="right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239" w:type="dxa"/>
            <w:tcBorders>
              <w:bottom w:val="single" w:sz="6" w:space="0" w:color="000000"/>
            </w:tcBorders>
          </w:tcPr>
          <w:p w:rsidR="00E31BD6" w:rsidRDefault="00CB0BC5">
            <w:pPr>
              <w:pStyle w:val="TableParagraph"/>
              <w:spacing w:before="1"/>
              <w:ind w:left="1373" w:right="1357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учителя</w:t>
            </w:r>
          </w:p>
        </w:tc>
        <w:tc>
          <w:tcPr>
            <w:tcW w:w="3442" w:type="dxa"/>
            <w:tcBorders>
              <w:bottom w:val="single" w:sz="6" w:space="0" w:color="000000"/>
            </w:tcBorders>
          </w:tcPr>
          <w:p w:rsidR="00E31BD6" w:rsidRDefault="00CB0BC5">
            <w:pPr>
              <w:pStyle w:val="TableParagraph"/>
              <w:spacing w:before="1"/>
              <w:ind w:left="513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031" w:type="dxa"/>
            <w:tcBorders>
              <w:bottom w:val="single" w:sz="6" w:space="0" w:color="000000"/>
            </w:tcBorders>
          </w:tcPr>
          <w:p w:rsidR="00E31BD6" w:rsidRDefault="00CB0BC5">
            <w:pPr>
              <w:pStyle w:val="TableParagraph"/>
              <w:spacing w:before="1"/>
              <w:ind w:left="197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E31BD6">
        <w:trPr>
          <w:trHeight w:val="886"/>
        </w:trPr>
        <w:tc>
          <w:tcPr>
            <w:tcW w:w="2905" w:type="dxa"/>
            <w:tcBorders>
              <w:top w:val="single" w:sz="6" w:space="0" w:color="000000"/>
              <w:bottom w:val="nil"/>
            </w:tcBorders>
          </w:tcPr>
          <w:p w:rsidR="008C01FF" w:rsidRDefault="00CB0BC5" w:rsidP="008C01FF">
            <w:pPr>
              <w:pStyle w:val="TableParagraph"/>
              <w:spacing w:line="264" w:lineRule="auto"/>
              <w:ind w:left="110" w:right="438"/>
              <w:rPr>
                <w:sz w:val="24"/>
              </w:rPr>
            </w:pPr>
            <w:r>
              <w:rPr>
                <w:sz w:val="24"/>
              </w:rPr>
              <w:t>Исходная ситуация:</w:t>
            </w:r>
            <w:r>
              <w:rPr>
                <w:spacing w:val="1"/>
                <w:sz w:val="24"/>
              </w:rPr>
              <w:t xml:space="preserve"> </w:t>
            </w:r>
            <w:r w:rsidR="008C01FF">
              <w:t>волна, идущая от источника, проходит черед небольшое круглое /квадратное отверстие. На экране наблюдаются чередующиеся светлые и темные окружности (кольца), точки, полоски с различным интервалом.</w:t>
            </w:r>
          </w:p>
          <w:p w:rsidR="00E31BD6" w:rsidRDefault="00E31B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</w:p>
        </w:tc>
        <w:tc>
          <w:tcPr>
            <w:tcW w:w="8239" w:type="dxa"/>
            <w:tcBorders>
              <w:top w:val="single" w:sz="6" w:space="0" w:color="000000"/>
              <w:bottom w:val="nil"/>
            </w:tcBorders>
          </w:tcPr>
          <w:p w:rsidR="00E31BD6" w:rsidRPr="008C01FF" w:rsidRDefault="00CB0BC5">
            <w:pPr>
              <w:pStyle w:val="TableParagraph"/>
              <w:spacing w:line="269" w:lineRule="exact"/>
              <w:ind w:left="110"/>
              <w:rPr>
                <w:b/>
                <w:sz w:val="24"/>
                <w:u w:val="thick"/>
              </w:rPr>
            </w:pPr>
            <w:r w:rsidRPr="008C01FF">
              <w:rPr>
                <w:b/>
                <w:sz w:val="24"/>
                <w:u w:val="thick"/>
              </w:rPr>
              <w:t>Вопрос.</w:t>
            </w:r>
          </w:p>
          <w:p w:rsidR="00E31BD6" w:rsidRDefault="008C01FF" w:rsidP="008C01F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Вследствие каких физических </w:t>
            </w:r>
            <w:proofErr w:type="gramStart"/>
            <w:r>
              <w:rPr>
                <w:sz w:val="24"/>
              </w:rPr>
              <w:t>явлений</w:t>
            </w:r>
            <w:proofErr w:type="gramEnd"/>
            <w:r>
              <w:rPr>
                <w:sz w:val="24"/>
              </w:rPr>
              <w:t xml:space="preserve"> и при </w:t>
            </w:r>
            <w:proofErr w:type="gramStart"/>
            <w:r>
              <w:rPr>
                <w:sz w:val="24"/>
              </w:rPr>
              <w:t>каких</w:t>
            </w:r>
            <w:proofErr w:type="gramEnd"/>
            <w:r>
              <w:rPr>
                <w:sz w:val="24"/>
              </w:rPr>
              <w:t xml:space="preserve"> условиях наблюдается подобная картина?</w:t>
            </w:r>
          </w:p>
        </w:tc>
        <w:tc>
          <w:tcPr>
            <w:tcW w:w="3442" w:type="dxa"/>
            <w:tcBorders>
              <w:top w:val="single" w:sz="6" w:space="0" w:color="000000"/>
              <w:bottom w:val="nil"/>
            </w:tcBorders>
          </w:tcPr>
          <w:p w:rsidR="00E31BD6" w:rsidRDefault="00CB0BC5" w:rsidP="00C013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  <w:p w:rsidR="00E31BD6" w:rsidRDefault="00E31BD6" w:rsidP="00C0137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31BD6" w:rsidRDefault="00CB0BC5" w:rsidP="00C01379">
            <w:pPr>
              <w:pStyle w:val="TableParagraph"/>
              <w:ind w:left="110"/>
              <w:rPr>
                <w:lang w:eastAsia="ru-RU"/>
              </w:rPr>
            </w:pPr>
            <w:r>
              <w:rPr>
                <w:sz w:val="24"/>
              </w:rPr>
              <w:t>-</w:t>
            </w:r>
            <w:r w:rsidR="00C01379" w:rsidRPr="00343D05">
              <w:rPr>
                <w:i/>
                <w:iCs/>
                <w:lang w:eastAsia="ru-RU"/>
              </w:rPr>
              <w:t xml:space="preserve"> </w:t>
            </w:r>
            <w:r w:rsidR="00C01379">
              <w:rPr>
                <w:i/>
                <w:iCs/>
                <w:lang w:eastAsia="ru-RU"/>
              </w:rPr>
              <w:t>явления</w:t>
            </w:r>
            <w:r w:rsidR="00C01379" w:rsidRPr="00343D05">
              <w:rPr>
                <w:i/>
                <w:iCs/>
                <w:lang w:eastAsia="ru-RU"/>
              </w:rPr>
              <w:t xml:space="preserve"> отклонения волны от прямолинейного распространения при прохождении через малые отверстия и </w:t>
            </w:r>
            <w:proofErr w:type="spellStart"/>
            <w:r w:rsidR="00C01379" w:rsidRPr="00343D05">
              <w:rPr>
                <w:i/>
                <w:iCs/>
                <w:lang w:eastAsia="ru-RU"/>
              </w:rPr>
              <w:t>огибании</w:t>
            </w:r>
            <w:proofErr w:type="spellEnd"/>
            <w:r w:rsidR="00C01379" w:rsidRPr="00343D05">
              <w:rPr>
                <w:i/>
                <w:iCs/>
                <w:lang w:eastAsia="ru-RU"/>
              </w:rPr>
              <w:t xml:space="preserve"> волной малых препятствий</w:t>
            </w:r>
            <w:r w:rsidR="00C01379" w:rsidRPr="00343D05">
              <w:rPr>
                <w:lang w:eastAsia="ru-RU"/>
              </w:rPr>
              <w:t>.</w:t>
            </w:r>
          </w:p>
          <w:p w:rsidR="00C01379" w:rsidRDefault="00C01379" w:rsidP="00C01379">
            <w:pPr>
              <w:pStyle w:val="TableParagraph"/>
              <w:ind w:left="110"/>
              <w:rPr>
                <w:lang w:eastAsia="ru-RU"/>
              </w:rPr>
            </w:pPr>
          </w:p>
          <w:p w:rsidR="00C01379" w:rsidRDefault="00C01379" w:rsidP="00C01379">
            <w:pPr>
              <w:pStyle w:val="TableParagraph"/>
              <w:ind w:left="11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- </w:t>
            </w:r>
            <w:r w:rsidRPr="00C01379">
              <w:rPr>
                <w:i/>
                <w:lang w:eastAsia="ru-RU"/>
              </w:rPr>
              <w:t>пе</w:t>
            </w:r>
            <w:r>
              <w:rPr>
                <w:i/>
                <w:lang w:eastAsia="ru-RU"/>
              </w:rPr>
              <w:t>рераспределения</w:t>
            </w:r>
            <w:r w:rsidRPr="00C01379">
              <w:rPr>
                <w:i/>
                <w:lang w:eastAsia="ru-RU"/>
              </w:rPr>
              <w:t xml:space="preserve"> энергии светового излучения при наложении двух или нескольких световых волн.</w:t>
            </w:r>
          </w:p>
          <w:p w:rsidR="00C01379" w:rsidRDefault="00C01379" w:rsidP="00C01379">
            <w:pPr>
              <w:pStyle w:val="TableParagraph"/>
              <w:ind w:left="110"/>
              <w:rPr>
                <w:i/>
                <w:lang w:eastAsia="ru-RU"/>
              </w:rPr>
            </w:pPr>
          </w:p>
          <w:p w:rsidR="00C01379" w:rsidRPr="00C01379" w:rsidRDefault="00C01379" w:rsidP="00C01379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iCs/>
                <w:lang w:eastAsia="ru-RU"/>
              </w:rPr>
              <w:t>- одинаковой частоты и постоянной разности</w:t>
            </w:r>
            <w:r w:rsidRPr="00343D05">
              <w:rPr>
                <w:i/>
                <w:iCs/>
                <w:lang w:eastAsia="ru-RU"/>
              </w:rPr>
              <w:t xml:space="preserve"> фаз</w:t>
            </w:r>
            <w:r>
              <w:rPr>
                <w:i/>
                <w:iCs/>
                <w:lang w:eastAsia="ru-RU"/>
              </w:rPr>
              <w:t xml:space="preserve"> волн</w:t>
            </w:r>
            <w:r w:rsidRPr="00343D05">
              <w:rPr>
                <w:i/>
                <w:iCs/>
                <w:lang w:eastAsia="ru-RU"/>
              </w:rPr>
              <w:t>.</w:t>
            </w:r>
          </w:p>
        </w:tc>
        <w:tc>
          <w:tcPr>
            <w:tcW w:w="1031" w:type="dxa"/>
            <w:tcBorders>
              <w:top w:val="single" w:sz="6" w:space="0" w:color="000000"/>
              <w:bottom w:val="nil"/>
            </w:tcBorders>
          </w:tcPr>
          <w:p w:rsidR="00E31BD6" w:rsidRDefault="00CB0BC5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C01379">
        <w:trPr>
          <w:trHeight w:val="305"/>
        </w:trPr>
        <w:tc>
          <w:tcPr>
            <w:tcW w:w="2905" w:type="dxa"/>
            <w:tcBorders>
              <w:top w:val="nil"/>
              <w:bottom w:val="nil"/>
            </w:tcBorders>
          </w:tcPr>
          <w:p w:rsidR="00C01379" w:rsidRDefault="00C01379">
            <w:pPr>
              <w:pStyle w:val="TableParagraph"/>
              <w:spacing w:before="25" w:line="260" w:lineRule="exact"/>
              <w:ind w:left="110"/>
              <w:rPr>
                <w:sz w:val="24"/>
              </w:rPr>
            </w:pPr>
          </w:p>
        </w:tc>
        <w:tc>
          <w:tcPr>
            <w:tcW w:w="8239" w:type="dxa"/>
            <w:tcBorders>
              <w:top w:val="nil"/>
              <w:bottom w:val="nil"/>
            </w:tcBorders>
          </w:tcPr>
          <w:p w:rsidR="00C01379" w:rsidRDefault="00C01379">
            <w:pPr>
              <w:pStyle w:val="TableParagraph"/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C01379" w:rsidRDefault="00C01379" w:rsidP="00C01379"/>
        </w:tc>
        <w:tc>
          <w:tcPr>
            <w:tcW w:w="1031" w:type="dxa"/>
            <w:tcBorders>
              <w:top w:val="nil"/>
              <w:bottom w:val="nil"/>
            </w:tcBorders>
          </w:tcPr>
          <w:p w:rsidR="00C01379" w:rsidRDefault="00C01379">
            <w:pPr>
              <w:pStyle w:val="TableParagraph"/>
            </w:pPr>
          </w:p>
        </w:tc>
      </w:tr>
      <w:tr w:rsidR="00C01379" w:rsidTr="00C01379">
        <w:trPr>
          <w:trHeight w:val="95"/>
        </w:trPr>
        <w:tc>
          <w:tcPr>
            <w:tcW w:w="2905" w:type="dxa"/>
            <w:tcBorders>
              <w:top w:val="nil"/>
            </w:tcBorders>
          </w:tcPr>
          <w:p w:rsidR="00C01379" w:rsidRDefault="00C01379">
            <w:pPr>
              <w:pStyle w:val="TableParagraph"/>
              <w:rPr>
                <w:sz w:val="24"/>
              </w:rPr>
            </w:pPr>
          </w:p>
        </w:tc>
        <w:tc>
          <w:tcPr>
            <w:tcW w:w="8239" w:type="dxa"/>
            <w:tcBorders>
              <w:top w:val="nil"/>
            </w:tcBorders>
          </w:tcPr>
          <w:p w:rsidR="00C01379" w:rsidRDefault="00C01379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C01379" w:rsidRDefault="00C01379"/>
        </w:tc>
        <w:tc>
          <w:tcPr>
            <w:tcW w:w="1031" w:type="dxa"/>
            <w:tcBorders>
              <w:top w:val="nil"/>
            </w:tcBorders>
          </w:tcPr>
          <w:p w:rsidR="00C01379" w:rsidRDefault="00C01379">
            <w:pPr>
              <w:pStyle w:val="TableParagraph"/>
              <w:rPr>
                <w:sz w:val="24"/>
              </w:rPr>
            </w:pPr>
          </w:p>
        </w:tc>
      </w:tr>
      <w:tr w:rsidR="00E31BD6">
        <w:trPr>
          <w:trHeight w:val="306"/>
        </w:trPr>
        <w:tc>
          <w:tcPr>
            <w:tcW w:w="15617" w:type="dxa"/>
            <w:gridSpan w:val="4"/>
          </w:tcPr>
          <w:p w:rsidR="00E31BD6" w:rsidRDefault="00CB0BC5">
            <w:pPr>
              <w:pStyle w:val="TableParagraph"/>
              <w:spacing w:before="1"/>
              <w:ind w:left="5037" w:right="5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</w:tr>
      <w:tr w:rsidR="00E31BD6">
        <w:trPr>
          <w:trHeight w:val="278"/>
        </w:trPr>
        <w:tc>
          <w:tcPr>
            <w:tcW w:w="2905" w:type="dxa"/>
          </w:tcPr>
          <w:p w:rsidR="00E31BD6" w:rsidRDefault="00CB0BC5">
            <w:pPr>
              <w:pStyle w:val="TableParagraph"/>
              <w:spacing w:before="1"/>
              <w:ind w:right="486"/>
              <w:jc w:val="right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239" w:type="dxa"/>
          </w:tcPr>
          <w:p w:rsidR="00E31BD6" w:rsidRDefault="00CB0BC5">
            <w:pPr>
              <w:pStyle w:val="TableParagraph"/>
              <w:spacing w:before="1"/>
              <w:ind w:left="1373" w:right="1357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учителя</w:t>
            </w:r>
          </w:p>
        </w:tc>
        <w:tc>
          <w:tcPr>
            <w:tcW w:w="3442" w:type="dxa"/>
          </w:tcPr>
          <w:p w:rsidR="00E31BD6" w:rsidRDefault="00CB0BC5">
            <w:pPr>
              <w:pStyle w:val="TableParagraph"/>
              <w:spacing w:before="1"/>
              <w:ind w:left="513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031" w:type="dxa"/>
          </w:tcPr>
          <w:p w:rsidR="00E31BD6" w:rsidRDefault="00CB0BC5">
            <w:pPr>
              <w:pStyle w:val="TableParagraph"/>
              <w:spacing w:before="1"/>
              <w:ind w:left="197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E31BD6">
        <w:trPr>
          <w:trHeight w:val="267"/>
        </w:trPr>
        <w:tc>
          <w:tcPr>
            <w:tcW w:w="2905" w:type="dxa"/>
            <w:tcBorders>
              <w:bottom w:val="nil"/>
            </w:tcBorders>
          </w:tcPr>
          <w:p w:rsidR="00E31BD6" w:rsidRDefault="00CB0BC5">
            <w:pPr>
              <w:pStyle w:val="TableParagraph"/>
              <w:spacing w:before="1" w:line="246" w:lineRule="exact"/>
              <w:ind w:left="110"/>
            </w:pPr>
            <w:r>
              <w:lastRenderedPageBreak/>
              <w:t>Выявить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</w:p>
        </w:tc>
        <w:tc>
          <w:tcPr>
            <w:tcW w:w="8239" w:type="dxa"/>
            <w:tcBorders>
              <w:bottom w:val="nil"/>
            </w:tcBorders>
          </w:tcPr>
          <w:p w:rsidR="00E31BD6" w:rsidRDefault="00E31BD6">
            <w:pPr>
              <w:pStyle w:val="TableParagraph"/>
              <w:rPr>
                <w:sz w:val="18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E31BD6" w:rsidRDefault="00E31BD6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E31BD6" w:rsidRDefault="00CB0BC5">
            <w:pPr>
              <w:pStyle w:val="TableParagraph"/>
              <w:spacing w:before="1" w:line="246" w:lineRule="exact"/>
              <w:ind w:left="216"/>
            </w:pPr>
            <w:r>
              <w:t>20мин</w:t>
            </w:r>
          </w:p>
        </w:tc>
      </w:tr>
      <w:tr w:rsidR="00E31BD6" w:rsidTr="00244AFB">
        <w:trPr>
          <w:trHeight w:val="8099"/>
        </w:trPr>
        <w:tc>
          <w:tcPr>
            <w:tcW w:w="2905" w:type="dxa"/>
            <w:tcBorders>
              <w:top w:val="nil"/>
              <w:bottom w:val="nil"/>
            </w:tcBorders>
          </w:tcPr>
          <w:p w:rsidR="00E31BD6" w:rsidRDefault="00CB0BC5">
            <w:pPr>
              <w:pStyle w:val="TableParagraph"/>
              <w:spacing w:before="12" w:line="264" w:lineRule="auto"/>
              <w:ind w:left="110" w:right="635"/>
            </w:pPr>
            <w:proofErr w:type="spellStart"/>
            <w:r>
              <w:t>сформированности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практических навыков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8239" w:type="dxa"/>
            <w:tcBorders>
              <w:top w:val="nil"/>
              <w:bottom w:val="nil"/>
            </w:tcBorders>
          </w:tcPr>
          <w:p w:rsidR="00E31BD6" w:rsidRDefault="00C01379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Ход </w:t>
            </w:r>
            <w:r w:rsidR="00CB0BC5">
              <w:rPr>
                <w:b/>
                <w:sz w:val="24"/>
              </w:rPr>
              <w:t>эксперимента.</w:t>
            </w:r>
          </w:p>
          <w:p w:rsidR="00E31BD6" w:rsidRPr="009D367C" w:rsidRDefault="00BD437D" w:rsidP="00C01379">
            <w:pPr>
              <w:pStyle w:val="TableParagraph"/>
              <w:numPr>
                <w:ilvl w:val="0"/>
                <w:numId w:val="4"/>
              </w:numPr>
              <w:spacing w:before="4" w:line="237" w:lineRule="auto"/>
              <w:ind w:right="277"/>
              <w:rPr>
                <w:sz w:val="24"/>
                <w:szCs w:val="24"/>
              </w:rPr>
            </w:pPr>
            <w:proofErr w:type="gramStart"/>
            <w:r>
              <w:rPr>
                <w:color w:val="212529"/>
                <w:sz w:val="24"/>
                <w:szCs w:val="24"/>
                <w:shd w:val="clear" w:color="auto" w:fill="FFFFFF"/>
              </w:rPr>
              <w:t>Используя собранную и настроенную оптическую систему</w:t>
            </w:r>
            <w:r w:rsidR="006D34CE" w:rsidRPr="006D34CE">
              <w:rPr>
                <w:color w:val="212529"/>
                <w:sz w:val="24"/>
                <w:szCs w:val="24"/>
                <w:shd w:val="clear" w:color="auto" w:fill="FFFFFF"/>
              </w:rPr>
              <w:t xml:space="preserve"> мы посмотрим, как</w:t>
            </w:r>
            <w:proofErr w:type="gramEnd"/>
            <w:r w:rsidR="006D34CE" w:rsidRPr="006D34CE">
              <w:rPr>
                <w:color w:val="212529"/>
                <w:sz w:val="24"/>
                <w:szCs w:val="24"/>
                <w:shd w:val="clear" w:color="auto" w:fill="FFFFFF"/>
              </w:rPr>
              <w:t xml:space="preserve"> проходит сквозь решётку монохроматический свет, т. е. свет со строго определённой длиной волны</w:t>
            </w:r>
            <w:r w:rsidR="006D34CE">
              <w:rPr>
                <w:rFonts w:ascii="Arial" w:hAnsi="Arial" w:cs="Arial"/>
                <w:color w:val="212529"/>
                <w:shd w:val="clear" w:color="auto" w:fill="FFFFFF"/>
              </w:rPr>
              <w:t>.</w:t>
            </w:r>
            <w:r w:rsidR="00A107CD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C01379">
              <w:rPr>
                <w:sz w:val="24"/>
              </w:rPr>
              <w:t>Закрепляем на рейтере, установленном на оптической скамье</w:t>
            </w:r>
            <w:r w:rsidR="006D34CE">
              <w:rPr>
                <w:sz w:val="24"/>
              </w:rPr>
              <w:t>,</w:t>
            </w:r>
            <w:r w:rsidR="00C01379">
              <w:rPr>
                <w:sz w:val="24"/>
              </w:rPr>
              <w:t xml:space="preserve">  красный светодиод</w:t>
            </w:r>
            <w:r w:rsidR="00A107CD">
              <w:rPr>
                <w:sz w:val="24"/>
              </w:rPr>
              <w:t xml:space="preserve"> (</w:t>
            </w:r>
            <w:r w:rsidR="00A107CD" w:rsidRPr="009D367C">
              <w:rPr>
                <w:sz w:val="24"/>
                <w:szCs w:val="24"/>
              </w:rPr>
              <w:t>λ</w:t>
            </w:r>
            <w:r w:rsidR="009D367C" w:rsidRPr="009D367C">
              <w:rPr>
                <w:sz w:val="24"/>
                <w:szCs w:val="24"/>
              </w:rPr>
              <w:t xml:space="preserve"> ≈ </w:t>
            </w:r>
            <w:r w:rsidR="00A107CD" w:rsidRPr="009D367C">
              <w:rPr>
                <w:color w:val="212529"/>
                <w:sz w:val="24"/>
                <w:szCs w:val="24"/>
                <w:shd w:val="clear" w:color="auto" w:fill="FFFFFF"/>
              </w:rPr>
              <w:t>0,65 мкм</w:t>
            </w:r>
            <w:r w:rsidR="009D367C">
              <w:rPr>
                <w:rFonts w:ascii="Arial" w:hAnsi="Arial" w:cs="Arial"/>
                <w:color w:val="212529"/>
                <w:shd w:val="clear" w:color="auto" w:fill="FFFFFF"/>
              </w:rPr>
              <w:t>)</w:t>
            </w:r>
            <w:r w:rsidR="006D34CE">
              <w:rPr>
                <w:sz w:val="24"/>
              </w:rPr>
              <w:t>;</w:t>
            </w:r>
            <w:r w:rsidR="009D367C">
              <w:rPr>
                <w:sz w:val="24"/>
              </w:rPr>
              <w:t xml:space="preserve"> затем инфракрасный свет</w:t>
            </w:r>
            <w:r w:rsidR="006E1AD5">
              <w:rPr>
                <w:sz w:val="24"/>
              </w:rPr>
              <w:t>одиод</w:t>
            </w:r>
            <w:r w:rsidR="009D367C">
              <w:rPr>
                <w:sz w:val="24"/>
              </w:rPr>
              <w:t xml:space="preserve"> (</w:t>
            </w:r>
            <w:r w:rsidR="009D367C" w:rsidRPr="009D367C">
              <w:rPr>
                <w:sz w:val="24"/>
                <w:szCs w:val="24"/>
              </w:rPr>
              <w:t xml:space="preserve">λ </w:t>
            </w:r>
            <w:r w:rsidR="009D367C">
              <w:rPr>
                <w:sz w:val="24"/>
              </w:rPr>
              <w:t xml:space="preserve">≈ </w:t>
            </w:r>
            <w:r w:rsidR="009D367C" w:rsidRPr="009D367C">
              <w:rPr>
                <w:sz w:val="24"/>
                <w:szCs w:val="24"/>
              </w:rPr>
              <w:t xml:space="preserve"> </w:t>
            </w:r>
            <w:r w:rsidR="009D367C" w:rsidRPr="009D367C">
              <w:rPr>
                <w:color w:val="212529"/>
                <w:sz w:val="24"/>
                <w:szCs w:val="24"/>
                <w:shd w:val="clear" w:color="auto" w:fill="FFFFFF"/>
              </w:rPr>
              <w:t>0,76 мкм) и белый свет</w:t>
            </w:r>
            <w:r w:rsidR="006E1AD5">
              <w:rPr>
                <w:color w:val="212529"/>
                <w:sz w:val="24"/>
                <w:szCs w:val="24"/>
                <w:shd w:val="clear" w:color="auto" w:fill="FFFFFF"/>
              </w:rPr>
              <w:t>одиод</w:t>
            </w:r>
            <w:r w:rsidR="009D367C" w:rsidRPr="009D367C"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="006E1AD5">
              <w:rPr>
                <w:color w:val="212529"/>
                <w:sz w:val="24"/>
                <w:szCs w:val="24"/>
                <w:shd w:val="clear" w:color="auto" w:fill="FFFFFF"/>
              </w:rPr>
              <w:t>свет которого не имеет</w:t>
            </w:r>
            <w:r w:rsidR="009D367C" w:rsidRPr="009D367C">
              <w:rPr>
                <w:color w:val="212529"/>
                <w:sz w:val="24"/>
                <w:szCs w:val="24"/>
                <w:shd w:val="clear" w:color="auto" w:fill="FFFFFF"/>
              </w:rPr>
              <w:t xml:space="preserve"> определенной длины;</w:t>
            </w:r>
          </w:p>
          <w:p w:rsidR="006D34CE" w:rsidRDefault="006D34CE" w:rsidP="00C01379">
            <w:pPr>
              <w:pStyle w:val="TableParagraph"/>
              <w:numPr>
                <w:ilvl w:val="0"/>
                <w:numId w:val="4"/>
              </w:numPr>
              <w:spacing w:before="4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Подключаем светодиод в сеть через блок питания;</w:t>
            </w:r>
          </w:p>
          <w:p w:rsidR="006D34CE" w:rsidRDefault="006D34CE" w:rsidP="00C01379">
            <w:pPr>
              <w:pStyle w:val="TableParagraph"/>
              <w:numPr>
                <w:ilvl w:val="0"/>
                <w:numId w:val="4"/>
              </w:numPr>
              <w:spacing w:before="4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Меняя дифракционные решетки с разным периодом, наблюдаем на эк</w:t>
            </w:r>
            <w:r w:rsidR="00BD437D">
              <w:rPr>
                <w:sz w:val="24"/>
              </w:rPr>
              <w:t>ране изображение дифракционных максимумов, фиксируемых камерой</w:t>
            </w:r>
            <w:r>
              <w:rPr>
                <w:sz w:val="24"/>
              </w:rPr>
              <w:t>;</w:t>
            </w:r>
          </w:p>
          <w:p w:rsidR="006D34CE" w:rsidRDefault="006D34CE" w:rsidP="00C01379">
            <w:pPr>
              <w:pStyle w:val="TableParagraph"/>
              <w:numPr>
                <w:ilvl w:val="0"/>
                <w:numId w:val="4"/>
              </w:numPr>
              <w:spacing w:before="4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 xml:space="preserve">Сохраняем </w:t>
            </w:r>
            <w:r w:rsidR="006E1AD5">
              <w:rPr>
                <w:sz w:val="24"/>
              </w:rPr>
              <w:t xml:space="preserve">полученное на экране </w:t>
            </w:r>
            <w:r>
              <w:rPr>
                <w:sz w:val="24"/>
              </w:rPr>
              <w:t>изображение</w:t>
            </w:r>
            <w:r w:rsidR="00BD437D">
              <w:rPr>
                <w:sz w:val="24"/>
              </w:rPr>
              <w:t>, что позволит нам провести измерение некоторого линейного расстояния между 0-м и 1-м дифракционным максимумами</w:t>
            </w:r>
            <w:r>
              <w:rPr>
                <w:sz w:val="24"/>
              </w:rPr>
              <w:t>;</w:t>
            </w:r>
          </w:p>
          <w:p w:rsidR="006D34CE" w:rsidRPr="00BD437D" w:rsidRDefault="006D34CE" w:rsidP="00C01379">
            <w:pPr>
              <w:pStyle w:val="TableParagraph"/>
              <w:numPr>
                <w:ilvl w:val="0"/>
                <w:numId w:val="4"/>
              </w:numPr>
              <w:spacing w:before="4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 xml:space="preserve">Измеряем с помощью линейки расстояние </w:t>
            </w:r>
            <w:r w:rsidR="00BD437D">
              <w:rPr>
                <w:sz w:val="24"/>
              </w:rPr>
              <w:t xml:space="preserve">и обозначаем его </w:t>
            </w:r>
            <w:r w:rsidR="00BD437D">
              <w:rPr>
                <w:sz w:val="24"/>
                <w:lang w:val="en-US"/>
              </w:rPr>
              <w:t>R</w:t>
            </w:r>
            <w:r w:rsidR="006E1AD5">
              <w:rPr>
                <w:sz w:val="24"/>
              </w:rPr>
              <w:t>;</w:t>
            </w:r>
          </w:p>
          <w:p w:rsidR="00BD437D" w:rsidRDefault="00BD437D" w:rsidP="00C01379">
            <w:pPr>
              <w:pStyle w:val="TableParagraph"/>
              <w:numPr>
                <w:ilvl w:val="0"/>
                <w:numId w:val="4"/>
              </w:numPr>
              <w:spacing w:before="4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Данные заносим в таблицу;</w:t>
            </w:r>
          </w:p>
          <w:p w:rsidR="006D34CE" w:rsidRDefault="00910B34" w:rsidP="00C01379">
            <w:pPr>
              <w:pStyle w:val="TableParagraph"/>
              <w:numPr>
                <w:ilvl w:val="0"/>
                <w:numId w:val="4"/>
              </w:numPr>
              <w:spacing w:before="4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Далее следует определить</w:t>
            </w:r>
            <w:r w:rsidR="006E1AD5">
              <w:rPr>
                <w:sz w:val="24"/>
              </w:rPr>
              <w:t xml:space="preserve"> значение угла между направле</w:t>
            </w:r>
            <w:r>
              <w:rPr>
                <w:sz w:val="24"/>
              </w:rPr>
              <w:t>ниями на 0-й и на 1-й максимумы. Зная расстояние от источника света до объектива камеры, изобразим полученную картину графически, представив вместо камеры некий экран;</w:t>
            </w:r>
          </w:p>
          <w:p w:rsidR="00910B34" w:rsidRPr="00070464" w:rsidRDefault="00910B34" w:rsidP="00C01379">
            <w:pPr>
              <w:pStyle w:val="TableParagraph"/>
              <w:numPr>
                <w:ilvl w:val="0"/>
                <w:numId w:val="4"/>
              </w:numPr>
              <w:spacing w:before="4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На рисунке мы получим треугольник, один из катетов которого и будет расстоянием от источника света до так называемого экрана</w:t>
            </w:r>
            <w:r w:rsidR="00070464">
              <w:rPr>
                <w:sz w:val="24"/>
              </w:rPr>
              <w:t xml:space="preserve">. Обозначим его </w:t>
            </w:r>
            <w:proofErr w:type="spellStart"/>
            <w:r w:rsidR="00070464" w:rsidRPr="00070464">
              <w:rPr>
                <w:sz w:val="28"/>
                <w:szCs w:val="28"/>
                <w:lang w:val="en-US"/>
              </w:rPr>
              <w:t>F</w:t>
            </w:r>
            <w:r w:rsidR="00070464" w:rsidRPr="00070464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070464">
              <w:rPr>
                <w:sz w:val="28"/>
                <w:szCs w:val="28"/>
              </w:rPr>
              <w:t>;</w:t>
            </w:r>
          </w:p>
          <w:p w:rsidR="00070464" w:rsidRDefault="00070464" w:rsidP="00C01379">
            <w:pPr>
              <w:pStyle w:val="TableParagraph"/>
              <w:numPr>
                <w:ilvl w:val="0"/>
                <w:numId w:val="4"/>
              </w:numPr>
              <w:spacing w:before="4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Определим значение угла</w:t>
            </w:r>
            <w:r w:rsidRPr="00070464">
              <w:rPr>
                <w:sz w:val="24"/>
              </w:rPr>
              <w:t xml:space="preserve"> </w:t>
            </w:r>
            <w:r w:rsidRPr="00070464">
              <w:rPr>
                <w:sz w:val="28"/>
                <w:szCs w:val="28"/>
              </w:rPr>
              <w:t xml:space="preserve">α. </w:t>
            </w:r>
            <w:proofErr w:type="spellStart"/>
            <w:r w:rsidRPr="00070464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070464">
              <w:rPr>
                <w:sz w:val="28"/>
                <w:szCs w:val="28"/>
                <w:lang w:val="en-US"/>
              </w:rPr>
              <w:t>α</w:t>
            </w:r>
            <w:r w:rsidRPr="00070464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07046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R</w:t>
            </w:r>
            <w:r w:rsidRPr="00070464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070464">
              <w:rPr>
                <w:sz w:val="24"/>
                <w:szCs w:val="24"/>
              </w:rPr>
              <w:t xml:space="preserve">, что эквивалентно в данном случае </w:t>
            </w:r>
            <w:r>
              <w:rPr>
                <w:sz w:val="28"/>
                <w:szCs w:val="28"/>
                <w:lang w:val="en-US"/>
              </w:rPr>
              <w:t>sinα</w:t>
            </w:r>
            <w:r>
              <w:rPr>
                <w:sz w:val="28"/>
                <w:szCs w:val="28"/>
                <w:vertAlign w:val="subscript"/>
                <w:lang w:val="en-US"/>
              </w:rPr>
              <w:t>R</w:t>
            </w:r>
          </w:p>
          <w:p w:rsidR="00E31BD6" w:rsidRDefault="00E31BD6">
            <w:pPr>
              <w:pStyle w:val="TableParagraph"/>
              <w:rPr>
                <w:b/>
                <w:sz w:val="26"/>
              </w:rPr>
            </w:pPr>
          </w:p>
          <w:p w:rsidR="00E31BD6" w:rsidRDefault="00E31BD6">
            <w:pPr>
              <w:pStyle w:val="TableParagraph"/>
              <w:rPr>
                <w:b/>
                <w:sz w:val="26"/>
              </w:rPr>
            </w:pPr>
          </w:p>
          <w:p w:rsidR="00E31BD6" w:rsidRDefault="00E31BD6">
            <w:pPr>
              <w:pStyle w:val="TableParagraph"/>
              <w:rPr>
                <w:b/>
                <w:sz w:val="26"/>
              </w:rPr>
            </w:pPr>
          </w:p>
          <w:p w:rsidR="00E31BD6" w:rsidRDefault="00E31BD6">
            <w:pPr>
              <w:pStyle w:val="TableParagraph"/>
              <w:rPr>
                <w:b/>
                <w:sz w:val="26"/>
              </w:rPr>
            </w:pPr>
          </w:p>
          <w:p w:rsidR="00E31BD6" w:rsidRDefault="00CB0BC5">
            <w:pPr>
              <w:pStyle w:val="TableParagraph"/>
              <w:spacing w:before="191"/>
              <w:ind w:left="110"/>
              <w:rPr>
                <w:b/>
              </w:rPr>
            </w:pPr>
            <w:r>
              <w:rPr>
                <w:b/>
              </w:rPr>
              <w:t>Запись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качественного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закона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математическом языке</w:t>
            </w: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E31BD6" w:rsidRDefault="00CB0BC5">
            <w:pPr>
              <w:pStyle w:val="TableParagraph"/>
              <w:spacing w:before="4"/>
              <w:ind w:left="110" w:right="115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</w:t>
            </w:r>
            <w:proofErr w:type="gramStart"/>
            <w:r>
              <w:rPr>
                <w:sz w:val="28"/>
              </w:rPr>
              <w:t>в(</w:t>
            </w:r>
            <w:proofErr w:type="spellStart"/>
            <w:proofErr w:type="gramEnd"/>
            <w:r>
              <w:rPr>
                <w:sz w:val="28"/>
              </w:rPr>
              <w:t>алюминий,сталь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дерево)Сравнивают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color w:val="17365D"/>
                <w:sz w:val="28"/>
              </w:rPr>
              <w:t>.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E31BD6" w:rsidRDefault="00E31BD6">
            <w:pPr>
              <w:pStyle w:val="TableParagraph"/>
              <w:rPr>
                <w:sz w:val="24"/>
              </w:rPr>
            </w:pPr>
          </w:p>
        </w:tc>
      </w:tr>
      <w:tr w:rsidR="00E31BD6">
        <w:trPr>
          <w:trHeight w:val="919"/>
        </w:trPr>
        <w:tc>
          <w:tcPr>
            <w:tcW w:w="2905" w:type="dxa"/>
            <w:tcBorders>
              <w:top w:val="nil"/>
            </w:tcBorders>
          </w:tcPr>
          <w:p w:rsidR="00E31BD6" w:rsidRDefault="00E31BD6">
            <w:pPr>
              <w:pStyle w:val="TableParagraph"/>
              <w:rPr>
                <w:sz w:val="24"/>
              </w:rPr>
            </w:pPr>
          </w:p>
        </w:tc>
        <w:tc>
          <w:tcPr>
            <w:tcW w:w="8239" w:type="dxa"/>
            <w:tcBorders>
              <w:top w:val="nil"/>
            </w:tcBorders>
          </w:tcPr>
          <w:p w:rsidR="00E31BD6" w:rsidRDefault="00E31BD6">
            <w:pPr>
              <w:pStyle w:val="TableParagraph"/>
              <w:spacing w:before="10"/>
              <w:rPr>
                <w:b/>
                <w:sz w:val="2"/>
              </w:rPr>
            </w:pPr>
          </w:p>
          <w:p w:rsidR="00E31BD6" w:rsidRDefault="00CB0BC5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2CD84B" wp14:editId="5A7282F2">
                  <wp:extent cx="866775" cy="2286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tcBorders>
              <w:top w:val="nil"/>
            </w:tcBorders>
          </w:tcPr>
          <w:p w:rsidR="00E31BD6" w:rsidRDefault="00E31BD6">
            <w:pPr>
              <w:pStyle w:val="TableParagraph"/>
              <w:spacing w:before="10"/>
              <w:rPr>
                <w:b/>
                <w:sz w:val="3"/>
              </w:rPr>
            </w:pPr>
          </w:p>
          <w:p w:rsidR="00E31BD6" w:rsidRDefault="009D3B67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64pt;height:1pt;mso-position-horizontal-relative:char;mso-position-vertical-relative:line" coordsize="3280,20">
                  <v:rect id="_x0000_s1027" style="position:absolute;width:3280;height:20" fillcolor="#4f81bc" stroked="f"/>
                  <w10:wrap type="none"/>
                  <w10:anchorlock/>
                </v:group>
              </w:pict>
            </w:r>
          </w:p>
          <w:p w:rsidR="00E31BD6" w:rsidRDefault="00E31BD6">
            <w:pPr>
              <w:pStyle w:val="TableParagraph"/>
              <w:rPr>
                <w:b/>
                <w:sz w:val="26"/>
              </w:rPr>
            </w:pPr>
          </w:p>
          <w:p w:rsidR="00E31BD6" w:rsidRDefault="00CB0B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Вывод.</w:t>
            </w:r>
          </w:p>
          <w:p w:rsidR="00E31BD6" w:rsidRDefault="00CB0BC5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 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однородного</w:t>
            </w:r>
            <w:proofErr w:type="gramEnd"/>
          </w:p>
        </w:tc>
        <w:tc>
          <w:tcPr>
            <w:tcW w:w="1031" w:type="dxa"/>
            <w:tcBorders>
              <w:top w:val="nil"/>
            </w:tcBorders>
          </w:tcPr>
          <w:p w:rsidR="00E31BD6" w:rsidRDefault="00E31BD6">
            <w:pPr>
              <w:pStyle w:val="TableParagraph"/>
              <w:rPr>
                <w:sz w:val="24"/>
              </w:rPr>
            </w:pPr>
          </w:p>
        </w:tc>
      </w:tr>
    </w:tbl>
    <w:p w:rsidR="00E31BD6" w:rsidRDefault="00E31BD6">
      <w:pPr>
        <w:rPr>
          <w:sz w:val="24"/>
        </w:rPr>
        <w:sectPr w:rsidR="00E31BD6">
          <w:pgSz w:w="16840" w:h="11910" w:orient="landscape"/>
          <w:pgMar w:top="10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4691"/>
        <w:gridCol w:w="2453"/>
        <w:gridCol w:w="1095"/>
        <w:gridCol w:w="3443"/>
        <w:gridCol w:w="1032"/>
      </w:tblGrid>
      <w:tr w:rsidR="00E31BD6">
        <w:trPr>
          <w:trHeight w:val="806"/>
        </w:trPr>
        <w:tc>
          <w:tcPr>
            <w:tcW w:w="2905" w:type="dxa"/>
          </w:tcPr>
          <w:p w:rsidR="00E31BD6" w:rsidRDefault="00E31BD6">
            <w:pPr>
              <w:pStyle w:val="TableParagraph"/>
            </w:pPr>
          </w:p>
        </w:tc>
        <w:tc>
          <w:tcPr>
            <w:tcW w:w="8239" w:type="dxa"/>
            <w:gridSpan w:val="3"/>
          </w:tcPr>
          <w:p w:rsidR="00E31BD6" w:rsidRDefault="00E31BD6">
            <w:pPr>
              <w:pStyle w:val="TableParagraph"/>
            </w:pPr>
          </w:p>
        </w:tc>
        <w:tc>
          <w:tcPr>
            <w:tcW w:w="3443" w:type="dxa"/>
          </w:tcPr>
          <w:p w:rsidR="00E31BD6" w:rsidRDefault="00CB0BC5">
            <w:pPr>
              <w:pStyle w:val="TableParagraph"/>
              <w:spacing w:line="242" w:lineRule="auto"/>
              <w:ind w:left="110" w:right="924"/>
              <w:rPr>
                <w:sz w:val="24"/>
              </w:rPr>
            </w:pPr>
            <w:r>
              <w:rPr>
                <w:sz w:val="24"/>
              </w:rPr>
              <w:t>вещества зависит от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</w:p>
        </w:tc>
        <w:tc>
          <w:tcPr>
            <w:tcW w:w="1032" w:type="dxa"/>
          </w:tcPr>
          <w:p w:rsidR="00E31BD6" w:rsidRDefault="00E31BD6">
            <w:pPr>
              <w:pStyle w:val="TableParagraph"/>
            </w:pPr>
          </w:p>
        </w:tc>
      </w:tr>
      <w:tr w:rsidR="00E31BD6">
        <w:trPr>
          <w:trHeight w:val="277"/>
        </w:trPr>
        <w:tc>
          <w:tcPr>
            <w:tcW w:w="15619" w:type="dxa"/>
            <w:gridSpan w:val="6"/>
          </w:tcPr>
          <w:p w:rsidR="00E31BD6" w:rsidRDefault="00E31BD6">
            <w:pPr>
              <w:pStyle w:val="TableParagraph"/>
              <w:rPr>
                <w:sz w:val="20"/>
              </w:rPr>
            </w:pPr>
          </w:p>
        </w:tc>
      </w:tr>
      <w:tr w:rsidR="00E31BD6">
        <w:trPr>
          <w:trHeight w:val="302"/>
        </w:trPr>
        <w:tc>
          <w:tcPr>
            <w:tcW w:w="2905" w:type="dxa"/>
          </w:tcPr>
          <w:p w:rsidR="00E31BD6" w:rsidRDefault="00E31BD6">
            <w:pPr>
              <w:pStyle w:val="TableParagraph"/>
            </w:pPr>
          </w:p>
        </w:tc>
        <w:tc>
          <w:tcPr>
            <w:tcW w:w="8239" w:type="dxa"/>
            <w:gridSpan w:val="3"/>
          </w:tcPr>
          <w:p w:rsidR="00E31BD6" w:rsidRDefault="00CB0BC5">
            <w:pPr>
              <w:pStyle w:val="TableParagraph"/>
              <w:spacing w:line="274" w:lineRule="exact"/>
              <w:ind w:left="1373" w:right="1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3443" w:type="dxa"/>
          </w:tcPr>
          <w:p w:rsidR="00E31BD6" w:rsidRDefault="00E31BD6">
            <w:pPr>
              <w:pStyle w:val="TableParagraph"/>
            </w:pPr>
          </w:p>
        </w:tc>
        <w:tc>
          <w:tcPr>
            <w:tcW w:w="1032" w:type="dxa"/>
          </w:tcPr>
          <w:p w:rsidR="00E31BD6" w:rsidRDefault="00E31BD6">
            <w:pPr>
              <w:pStyle w:val="TableParagraph"/>
            </w:pPr>
          </w:p>
        </w:tc>
      </w:tr>
      <w:tr w:rsidR="00E31BD6">
        <w:trPr>
          <w:trHeight w:val="277"/>
        </w:trPr>
        <w:tc>
          <w:tcPr>
            <w:tcW w:w="2905" w:type="dxa"/>
          </w:tcPr>
          <w:p w:rsidR="00E31BD6" w:rsidRDefault="00CB0BC5">
            <w:pPr>
              <w:pStyle w:val="TableParagraph"/>
              <w:spacing w:line="250" w:lineRule="exact"/>
              <w:ind w:left="499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239" w:type="dxa"/>
            <w:gridSpan w:val="3"/>
          </w:tcPr>
          <w:p w:rsidR="00E31BD6" w:rsidRDefault="00CB0BC5">
            <w:pPr>
              <w:pStyle w:val="TableParagraph"/>
              <w:spacing w:line="250" w:lineRule="exact"/>
              <w:ind w:left="1373" w:right="1357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учителя</w:t>
            </w:r>
          </w:p>
        </w:tc>
        <w:tc>
          <w:tcPr>
            <w:tcW w:w="3443" w:type="dxa"/>
          </w:tcPr>
          <w:p w:rsidR="00E31BD6" w:rsidRDefault="00CB0BC5">
            <w:pPr>
              <w:pStyle w:val="TableParagraph"/>
              <w:spacing w:line="250" w:lineRule="exact"/>
              <w:ind w:left="513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032" w:type="dxa"/>
          </w:tcPr>
          <w:p w:rsidR="00E31BD6" w:rsidRDefault="00CB0BC5">
            <w:pPr>
              <w:pStyle w:val="TableParagraph"/>
              <w:spacing w:line="250" w:lineRule="exact"/>
              <w:ind w:left="196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E31BD6">
        <w:trPr>
          <w:trHeight w:val="1900"/>
        </w:trPr>
        <w:tc>
          <w:tcPr>
            <w:tcW w:w="2905" w:type="dxa"/>
          </w:tcPr>
          <w:p w:rsidR="00E31BD6" w:rsidRDefault="00E31BD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31BD6" w:rsidRDefault="00CB0BC5">
            <w:pPr>
              <w:pStyle w:val="TableParagraph"/>
              <w:spacing w:before="1" w:line="264" w:lineRule="auto"/>
              <w:ind w:left="110" w:right="770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познавательной</w:t>
            </w:r>
            <w:proofErr w:type="gramEnd"/>
          </w:p>
          <w:p w:rsidR="00E31BD6" w:rsidRDefault="00CB0BC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учащихся</w:t>
            </w:r>
          </w:p>
        </w:tc>
        <w:tc>
          <w:tcPr>
            <w:tcW w:w="8239" w:type="dxa"/>
            <w:gridSpan w:val="3"/>
          </w:tcPr>
          <w:p w:rsidR="00E31BD6" w:rsidRDefault="00E31BD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31BD6" w:rsidRDefault="00CB0BC5">
            <w:pPr>
              <w:pStyle w:val="TableParagraph"/>
              <w:spacing w:line="360" w:lineRule="auto"/>
              <w:ind w:left="110" w:right="277"/>
            </w:pPr>
            <w:r>
              <w:t>ПОСТРОЕНИЕ ГРАФИКА ЗАВИСИМОСТИ МАССЫ ТЕЛА ОТ ОБЪЕМА ДЛЯ</w:t>
            </w:r>
            <w:r>
              <w:rPr>
                <w:spacing w:val="1"/>
              </w:rPr>
              <w:t xml:space="preserve"> </w:t>
            </w:r>
            <w:r>
              <w:t>КАЖДОГО ВЕЩЕСТВ</w:t>
            </w:r>
            <w:proofErr w:type="gramStart"/>
            <w:r>
              <w:t>А(</w:t>
            </w:r>
            <w:proofErr w:type="gramEnd"/>
            <w:r>
              <w:t>АЛЮМИНИЯ,СТАЛИ, ДЕРЕВА). НА ДОСКЕ</w:t>
            </w:r>
            <w:proofErr w:type="gramStart"/>
            <w:r>
              <w:t xml:space="preserve"> .</w:t>
            </w:r>
            <w:proofErr w:type="gramEnd"/>
            <w:r>
              <w:t xml:space="preserve"> ВСЕ НА</w:t>
            </w:r>
            <w:r>
              <w:rPr>
                <w:spacing w:val="-52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ГРАФИКЕ.</w:t>
            </w:r>
          </w:p>
        </w:tc>
        <w:tc>
          <w:tcPr>
            <w:tcW w:w="3443" w:type="dxa"/>
          </w:tcPr>
          <w:p w:rsidR="00E31BD6" w:rsidRDefault="00E31BD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31BD6" w:rsidRDefault="00CB0BC5">
            <w:pPr>
              <w:pStyle w:val="TableParagraph"/>
              <w:spacing w:before="1" w:line="264" w:lineRule="auto"/>
              <w:ind w:left="110" w:right="795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построением 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1032" w:type="dxa"/>
          </w:tcPr>
          <w:p w:rsidR="00E31BD6" w:rsidRDefault="00CB0BC5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E31BD6">
        <w:trPr>
          <w:trHeight w:val="302"/>
        </w:trPr>
        <w:tc>
          <w:tcPr>
            <w:tcW w:w="15619" w:type="dxa"/>
            <w:gridSpan w:val="6"/>
          </w:tcPr>
          <w:p w:rsidR="00E31BD6" w:rsidRDefault="00CB0BC5">
            <w:pPr>
              <w:pStyle w:val="TableParagraph"/>
              <w:spacing w:line="274" w:lineRule="exact"/>
              <w:ind w:left="6048" w:right="6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Рефлексия</w:t>
            </w:r>
          </w:p>
        </w:tc>
      </w:tr>
      <w:tr w:rsidR="00E31BD6">
        <w:trPr>
          <w:trHeight w:val="278"/>
        </w:trPr>
        <w:tc>
          <w:tcPr>
            <w:tcW w:w="7596" w:type="dxa"/>
            <w:gridSpan w:val="2"/>
          </w:tcPr>
          <w:p w:rsidR="00E31BD6" w:rsidRDefault="00CB0BC5">
            <w:pPr>
              <w:pStyle w:val="TableParagraph"/>
              <w:spacing w:line="250" w:lineRule="exact"/>
              <w:ind w:left="2632" w:right="2626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учителя</w:t>
            </w:r>
          </w:p>
        </w:tc>
        <w:tc>
          <w:tcPr>
            <w:tcW w:w="6991" w:type="dxa"/>
            <w:gridSpan w:val="3"/>
          </w:tcPr>
          <w:p w:rsidR="00E31BD6" w:rsidRDefault="00CB0BC5">
            <w:pPr>
              <w:pStyle w:val="TableParagraph"/>
              <w:spacing w:line="250" w:lineRule="exact"/>
              <w:ind w:left="2267" w:right="2266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032" w:type="dxa"/>
          </w:tcPr>
          <w:p w:rsidR="00E31BD6" w:rsidRDefault="00CB0BC5">
            <w:pPr>
              <w:pStyle w:val="TableParagraph"/>
              <w:spacing w:line="250" w:lineRule="exact"/>
              <w:ind w:left="196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E31BD6">
        <w:trPr>
          <w:trHeight w:val="3442"/>
        </w:trPr>
        <w:tc>
          <w:tcPr>
            <w:tcW w:w="7596" w:type="dxa"/>
            <w:gridSpan w:val="2"/>
          </w:tcPr>
          <w:p w:rsidR="00E31BD6" w:rsidRDefault="00CB0BC5">
            <w:pPr>
              <w:pStyle w:val="TableParagraph"/>
              <w:spacing w:line="250" w:lineRule="exact"/>
              <w:ind w:left="110"/>
            </w:pPr>
            <w:r>
              <w:t>Организует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рефлексии</w:t>
            </w:r>
          </w:p>
          <w:p w:rsidR="00E31BD6" w:rsidRDefault="00CB0BC5">
            <w:pPr>
              <w:pStyle w:val="TableParagraph"/>
              <w:spacing w:before="12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Беседа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вопросам:</w:t>
            </w:r>
          </w:p>
          <w:p w:rsidR="00E31BD6" w:rsidRDefault="00CB0BC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5" w:line="269" w:lineRule="exact"/>
            </w:pPr>
            <w:r>
              <w:t>Какая</w:t>
            </w:r>
            <w:r>
              <w:rPr>
                <w:spacing w:val="-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стояла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нами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этом</w:t>
            </w:r>
            <w:r>
              <w:rPr>
                <w:spacing w:val="-5"/>
              </w:rPr>
              <w:t xml:space="preserve"> </w:t>
            </w:r>
            <w:r>
              <w:t>уроке?</w:t>
            </w:r>
          </w:p>
          <w:p w:rsidR="00E31BD6" w:rsidRDefault="00CB0BC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Достигнута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наша</w:t>
            </w:r>
            <w:r>
              <w:rPr>
                <w:spacing w:val="1"/>
              </w:rPr>
              <w:t xml:space="preserve"> </w:t>
            </w:r>
            <w:r>
              <w:t>цель?</w:t>
            </w:r>
          </w:p>
          <w:p w:rsidR="00E31BD6" w:rsidRDefault="00CB0BC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-3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узнали</w:t>
            </w:r>
            <w:r>
              <w:rPr>
                <w:spacing w:val="-2"/>
              </w:rPr>
              <w:t xml:space="preserve"> </w:t>
            </w:r>
            <w:r>
              <w:t>на уроке?</w:t>
            </w:r>
          </w:p>
          <w:p w:rsidR="00E31BD6" w:rsidRDefault="00CB0BC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Какова</w:t>
            </w:r>
            <w:r>
              <w:rPr>
                <w:spacing w:val="-3"/>
              </w:rPr>
              <w:t xml:space="preserve"> </w:t>
            </w: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и личная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-5"/>
              </w:rPr>
              <w:t xml:space="preserve"> </w:t>
            </w:r>
            <w:r>
              <w:t>изучаемого</w:t>
            </w:r>
            <w:r>
              <w:rPr>
                <w:spacing w:val="-1"/>
              </w:rPr>
              <w:t xml:space="preserve"> </w:t>
            </w:r>
            <w:r>
              <w:t>вопроса?</w:t>
            </w:r>
          </w:p>
          <w:p w:rsidR="00E31BD6" w:rsidRDefault="00CB0BC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Отметьте</w:t>
            </w:r>
            <w:r>
              <w:rPr>
                <w:spacing w:val="-3"/>
              </w:rPr>
              <w:t xml:space="preserve"> </w:t>
            </w:r>
            <w:r>
              <w:t>положительные</w:t>
            </w:r>
            <w:r>
              <w:rPr>
                <w:spacing w:val="-2"/>
              </w:rPr>
              <w:t xml:space="preserve"> </w:t>
            </w:r>
            <w:r>
              <w:t>моменты</w:t>
            </w:r>
            <w:r>
              <w:rPr>
                <w:spacing w:val="-1"/>
              </w:rPr>
              <w:t xml:space="preserve"> </w:t>
            </w:r>
            <w:r>
              <w:t>урока.</w:t>
            </w:r>
          </w:p>
          <w:p w:rsidR="00E31BD6" w:rsidRDefault="00CB0BC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Что можно было</w:t>
            </w:r>
            <w:r>
              <w:rPr>
                <w:spacing w:val="-4"/>
              </w:rPr>
              <w:t xml:space="preserve"> </w:t>
            </w:r>
            <w:r>
              <w:t>сделать</w:t>
            </w:r>
            <w:r>
              <w:rPr>
                <w:spacing w:val="-1"/>
              </w:rPr>
              <w:t xml:space="preserve"> </w:t>
            </w:r>
            <w:r>
              <w:t>еще</w:t>
            </w:r>
            <w:r>
              <w:rPr>
                <w:spacing w:val="-1"/>
              </w:rPr>
              <w:t xml:space="preserve"> </w:t>
            </w:r>
            <w:r>
              <w:t>лучше?</w:t>
            </w:r>
          </w:p>
          <w:p w:rsidR="00E31BD6" w:rsidRDefault="00CB0BC5">
            <w:pPr>
              <w:pStyle w:val="TableParagraph"/>
              <w:spacing w:before="1" w:line="360" w:lineRule="auto"/>
              <w:ind w:left="110" w:right="171"/>
            </w:pPr>
            <w:r>
              <w:t>В заключении</w:t>
            </w:r>
            <w:r>
              <w:rPr>
                <w:spacing w:val="1"/>
              </w:rPr>
              <w:t xml:space="preserve"> </w:t>
            </w:r>
            <w:r>
              <w:t>учитель обобщает ответы учащихся, оценивает работу на</w:t>
            </w:r>
            <w:r>
              <w:rPr>
                <w:spacing w:val="-53"/>
              </w:rPr>
              <w:t xml:space="preserve"> </w:t>
            </w:r>
            <w:r>
              <w:t>уроке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делает вывод о</w:t>
            </w:r>
            <w:r>
              <w:rPr>
                <w:spacing w:val="-4"/>
              </w:rPr>
              <w:t xml:space="preserve"> </w:t>
            </w:r>
            <w:r>
              <w:t>достижении</w:t>
            </w:r>
            <w:r>
              <w:rPr>
                <w:spacing w:val="-1"/>
              </w:rPr>
              <w:t xml:space="preserve"> </w:t>
            </w:r>
            <w:r>
              <w:t>цели</w:t>
            </w:r>
            <w:r>
              <w:rPr>
                <w:spacing w:val="2"/>
              </w:rPr>
              <w:t xml:space="preserve"> </w:t>
            </w:r>
            <w:r>
              <w:t>урока</w:t>
            </w:r>
            <w:r>
              <w:rPr>
                <w:spacing w:val="-5"/>
              </w:rPr>
              <w:t xml:space="preserve"> </w:t>
            </w:r>
            <w:r>
              <w:t>всем классом.</w:t>
            </w:r>
          </w:p>
        </w:tc>
        <w:tc>
          <w:tcPr>
            <w:tcW w:w="6991" w:type="dxa"/>
            <w:gridSpan w:val="3"/>
          </w:tcPr>
          <w:p w:rsidR="00E31BD6" w:rsidRDefault="00CB0BC5">
            <w:pPr>
              <w:pStyle w:val="TableParagraph"/>
              <w:spacing w:line="266" w:lineRule="auto"/>
              <w:ind w:left="105" w:firstLine="124"/>
              <w:rPr>
                <w:sz w:val="24"/>
              </w:rPr>
            </w:pPr>
            <w:r>
              <w:rPr>
                <w:sz w:val="24"/>
              </w:rPr>
              <w:t xml:space="preserve">Самооценка учениками собственной учебной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рефлексируют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032" w:type="dxa"/>
          </w:tcPr>
          <w:p w:rsidR="00E31BD6" w:rsidRDefault="00CB0BC5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E31BD6">
        <w:trPr>
          <w:trHeight w:val="302"/>
        </w:trPr>
        <w:tc>
          <w:tcPr>
            <w:tcW w:w="15619" w:type="dxa"/>
            <w:gridSpan w:val="6"/>
          </w:tcPr>
          <w:p w:rsidR="00E31BD6" w:rsidRDefault="00CB0BC5">
            <w:pPr>
              <w:pStyle w:val="TableParagraph"/>
              <w:spacing w:line="274" w:lineRule="exact"/>
              <w:ind w:left="6048" w:right="603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VI</w:t>
            </w:r>
            <w:proofErr w:type="gramEnd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E31BD6">
        <w:trPr>
          <w:trHeight w:val="277"/>
        </w:trPr>
        <w:tc>
          <w:tcPr>
            <w:tcW w:w="10049" w:type="dxa"/>
            <w:gridSpan w:val="3"/>
          </w:tcPr>
          <w:p w:rsidR="00E31BD6" w:rsidRDefault="00CB0BC5">
            <w:pPr>
              <w:pStyle w:val="TableParagraph"/>
              <w:spacing w:line="250" w:lineRule="exact"/>
              <w:ind w:left="3861" w:right="3849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учителя</w:t>
            </w:r>
          </w:p>
        </w:tc>
        <w:tc>
          <w:tcPr>
            <w:tcW w:w="4538" w:type="dxa"/>
            <w:gridSpan w:val="2"/>
          </w:tcPr>
          <w:p w:rsidR="00E31BD6" w:rsidRDefault="00CB0BC5">
            <w:pPr>
              <w:pStyle w:val="TableParagraph"/>
              <w:spacing w:line="250" w:lineRule="exact"/>
              <w:ind w:left="1061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032" w:type="dxa"/>
          </w:tcPr>
          <w:p w:rsidR="00E31BD6" w:rsidRDefault="00CB0BC5">
            <w:pPr>
              <w:pStyle w:val="TableParagraph"/>
              <w:spacing w:line="250" w:lineRule="exact"/>
              <w:ind w:left="196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E31BD6">
        <w:trPr>
          <w:trHeight w:val="859"/>
        </w:trPr>
        <w:tc>
          <w:tcPr>
            <w:tcW w:w="10049" w:type="dxa"/>
            <w:gridSpan w:val="3"/>
          </w:tcPr>
          <w:p w:rsidR="00E31BD6" w:rsidRDefault="00CB0BC5">
            <w:pPr>
              <w:pStyle w:val="TableParagraph"/>
              <w:spacing w:line="266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параграф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параграфа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упр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538" w:type="dxa"/>
            <w:gridSpan w:val="2"/>
          </w:tcPr>
          <w:p w:rsidR="00E31BD6" w:rsidRDefault="00E31BD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31BD6" w:rsidRDefault="00CB0BC5">
            <w:pPr>
              <w:pStyle w:val="TableParagraph"/>
              <w:spacing w:line="274" w:lineRule="exact"/>
              <w:ind w:left="105" w:right="930" w:firstLine="62"/>
              <w:rPr>
                <w:sz w:val="24"/>
              </w:rPr>
            </w:pPr>
            <w:r>
              <w:rPr>
                <w:sz w:val="24"/>
              </w:rPr>
              <w:t>Учащиеся записывают 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</w:tc>
        <w:tc>
          <w:tcPr>
            <w:tcW w:w="1032" w:type="dxa"/>
          </w:tcPr>
          <w:p w:rsidR="00E31BD6" w:rsidRDefault="00CB0BC5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CB0BC5" w:rsidRDefault="00CB0BC5"/>
    <w:sectPr w:rsidR="00CB0BC5">
      <w:pgSz w:w="16840" w:h="1191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F4A"/>
    <w:multiLevelType w:val="hybridMultilevel"/>
    <w:tmpl w:val="906030FA"/>
    <w:lvl w:ilvl="0" w:tplc="700CFCDE">
      <w:numFmt w:val="bullet"/>
      <w:lvlText w:val="•"/>
      <w:lvlJc w:val="left"/>
      <w:pPr>
        <w:ind w:left="59" w:hanging="149"/>
      </w:pPr>
      <w:rPr>
        <w:rFonts w:hint="default"/>
        <w:w w:val="100"/>
        <w:lang w:val="ru-RU" w:eastAsia="en-US" w:bidi="ar-SA"/>
      </w:rPr>
    </w:lvl>
    <w:lvl w:ilvl="1" w:tplc="9E2A605C">
      <w:numFmt w:val="bullet"/>
      <w:lvlText w:val="•"/>
      <w:lvlJc w:val="left"/>
      <w:pPr>
        <w:ind w:left="1313" w:hanging="149"/>
      </w:pPr>
      <w:rPr>
        <w:rFonts w:hint="default"/>
        <w:lang w:val="ru-RU" w:eastAsia="en-US" w:bidi="ar-SA"/>
      </w:rPr>
    </w:lvl>
    <w:lvl w:ilvl="2" w:tplc="191CAB72">
      <w:numFmt w:val="bullet"/>
      <w:lvlText w:val="•"/>
      <w:lvlJc w:val="left"/>
      <w:pPr>
        <w:ind w:left="2567" w:hanging="149"/>
      </w:pPr>
      <w:rPr>
        <w:rFonts w:hint="default"/>
        <w:lang w:val="ru-RU" w:eastAsia="en-US" w:bidi="ar-SA"/>
      </w:rPr>
    </w:lvl>
    <w:lvl w:ilvl="3" w:tplc="D4F8A44E">
      <w:numFmt w:val="bullet"/>
      <w:lvlText w:val="•"/>
      <w:lvlJc w:val="left"/>
      <w:pPr>
        <w:ind w:left="3821" w:hanging="149"/>
      </w:pPr>
      <w:rPr>
        <w:rFonts w:hint="default"/>
        <w:lang w:val="ru-RU" w:eastAsia="en-US" w:bidi="ar-SA"/>
      </w:rPr>
    </w:lvl>
    <w:lvl w:ilvl="4" w:tplc="F7BECC0A">
      <w:numFmt w:val="bullet"/>
      <w:lvlText w:val="•"/>
      <w:lvlJc w:val="left"/>
      <w:pPr>
        <w:ind w:left="5075" w:hanging="149"/>
      </w:pPr>
      <w:rPr>
        <w:rFonts w:hint="default"/>
        <w:lang w:val="ru-RU" w:eastAsia="en-US" w:bidi="ar-SA"/>
      </w:rPr>
    </w:lvl>
    <w:lvl w:ilvl="5" w:tplc="5B8A0F26">
      <w:numFmt w:val="bullet"/>
      <w:lvlText w:val="•"/>
      <w:lvlJc w:val="left"/>
      <w:pPr>
        <w:ind w:left="6329" w:hanging="149"/>
      </w:pPr>
      <w:rPr>
        <w:rFonts w:hint="default"/>
        <w:lang w:val="ru-RU" w:eastAsia="en-US" w:bidi="ar-SA"/>
      </w:rPr>
    </w:lvl>
    <w:lvl w:ilvl="6" w:tplc="79DC612E">
      <w:numFmt w:val="bullet"/>
      <w:lvlText w:val="•"/>
      <w:lvlJc w:val="left"/>
      <w:pPr>
        <w:ind w:left="7582" w:hanging="149"/>
      </w:pPr>
      <w:rPr>
        <w:rFonts w:hint="default"/>
        <w:lang w:val="ru-RU" w:eastAsia="en-US" w:bidi="ar-SA"/>
      </w:rPr>
    </w:lvl>
    <w:lvl w:ilvl="7" w:tplc="96CED076">
      <w:numFmt w:val="bullet"/>
      <w:lvlText w:val="•"/>
      <w:lvlJc w:val="left"/>
      <w:pPr>
        <w:ind w:left="8836" w:hanging="149"/>
      </w:pPr>
      <w:rPr>
        <w:rFonts w:hint="default"/>
        <w:lang w:val="ru-RU" w:eastAsia="en-US" w:bidi="ar-SA"/>
      </w:rPr>
    </w:lvl>
    <w:lvl w:ilvl="8" w:tplc="D70C95C6">
      <w:numFmt w:val="bullet"/>
      <w:lvlText w:val="•"/>
      <w:lvlJc w:val="left"/>
      <w:pPr>
        <w:ind w:left="10090" w:hanging="149"/>
      </w:pPr>
      <w:rPr>
        <w:rFonts w:hint="default"/>
        <w:lang w:val="ru-RU" w:eastAsia="en-US" w:bidi="ar-SA"/>
      </w:rPr>
    </w:lvl>
  </w:abstractNum>
  <w:abstractNum w:abstractNumId="1">
    <w:nsid w:val="15686573"/>
    <w:multiLevelType w:val="hybridMultilevel"/>
    <w:tmpl w:val="78967CAC"/>
    <w:lvl w:ilvl="0" w:tplc="5CD4CF4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548B948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2" w:tplc="9286BC62">
      <w:numFmt w:val="bullet"/>
      <w:lvlText w:val="•"/>
      <w:lvlJc w:val="left"/>
      <w:pPr>
        <w:ind w:left="1901" w:hanging="361"/>
      </w:pPr>
      <w:rPr>
        <w:rFonts w:hint="default"/>
        <w:lang w:val="ru-RU" w:eastAsia="en-US" w:bidi="ar-SA"/>
      </w:rPr>
    </w:lvl>
    <w:lvl w:ilvl="3" w:tplc="861AFC96">
      <w:numFmt w:val="bullet"/>
      <w:lvlText w:val="•"/>
      <w:lvlJc w:val="left"/>
      <w:pPr>
        <w:ind w:left="2611" w:hanging="361"/>
      </w:pPr>
      <w:rPr>
        <w:rFonts w:hint="default"/>
        <w:lang w:val="ru-RU" w:eastAsia="en-US" w:bidi="ar-SA"/>
      </w:rPr>
    </w:lvl>
    <w:lvl w:ilvl="4" w:tplc="8C2AABA4">
      <w:numFmt w:val="bullet"/>
      <w:lvlText w:val="•"/>
      <w:lvlJc w:val="left"/>
      <w:pPr>
        <w:ind w:left="3322" w:hanging="361"/>
      </w:pPr>
      <w:rPr>
        <w:rFonts w:hint="default"/>
        <w:lang w:val="ru-RU" w:eastAsia="en-US" w:bidi="ar-SA"/>
      </w:rPr>
    </w:lvl>
    <w:lvl w:ilvl="5" w:tplc="291C6F0E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6" w:tplc="EAA42DD0">
      <w:numFmt w:val="bullet"/>
      <w:lvlText w:val="•"/>
      <w:lvlJc w:val="left"/>
      <w:pPr>
        <w:ind w:left="4743" w:hanging="361"/>
      </w:pPr>
      <w:rPr>
        <w:rFonts w:hint="default"/>
        <w:lang w:val="ru-RU" w:eastAsia="en-US" w:bidi="ar-SA"/>
      </w:rPr>
    </w:lvl>
    <w:lvl w:ilvl="7" w:tplc="EC8094D0">
      <w:numFmt w:val="bullet"/>
      <w:lvlText w:val="•"/>
      <w:lvlJc w:val="left"/>
      <w:pPr>
        <w:ind w:left="5454" w:hanging="361"/>
      </w:pPr>
      <w:rPr>
        <w:rFonts w:hint="default"/>
        <w:lang w:val="ru-RU" w:eastAsia="en-US" w:bidi="ar-SA"/>
      </w:rPr>
    </w:lvl>
    <w:lvl w:ilvl="8" w:tplc="55923020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2">
    <w:nsid w:val="51631155"/>
    <w:multiLevelType w:val="hybridMultilevel"/>
    <w:tmpl w:val="19BEF49C"/>
    <w:lvl w:ilvl="0" w:tplc="8DF43C48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6124747C"/>
    <w:multiLevelType w:val="hybridMultilevel"/>
    <w:tmpl w:val="25989B60"/>
    <w:lvl w:ilvl="0" w:tplc="19C01E84">
      <w:start w:val="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88A694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2" w:tplc="1932DF62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6D20EE6E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4" w:tplc="99EC87C8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5" w:tplc="8258FCCE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 w:tplc="FB66FBE6">
      <w:numFmt w:val="bullet"/>
      <w:lvlText w:val="•"/>
      <w:lvlJc w:val="left"/>
      <w:pPr>
        <w:ind w:left="5297" w:hanging="360"/>
      </w:pPr>
      <w:rPr>
        <w:rFonts w:hint="default"/>
        <w:lang w:val="ru-RU" w:eastAsia="en-US" w:bidi="ar-SA"/>
      </w:rPr>
    </w:lvl>
    <w:lvl w:ilvl="7" w:tplc="37E256AA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8" w:tplc="2BDE2FE8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1BD6"/>
    <w:rsid w:val="00070464"/>
    <w:rsid w:val="000C5DC7"/>
    <w:rsid w:val="00103727"/>
    <w:rsid w:val="00244AFB"/>
    <w:rsid w:val="00517DFF"/>
    <w:rsid w:val="00523DFF"/>
    <w:rsid w:val="005A142D"/>
    <w:rsid w:val="006D065B"/>
    <w:rsid w:val="006D34CE"/>
    <w:rsid w:val="006E1AD5"/>
    <w:rsid w:val="00754515"/>
    <w:rsid w:val="008C01FF"/>
    <w:rsid w:val="00910B34"/>
    <w:rsid w:val="00967549"/>
    <w:rsid w:val="009D367C"/>
    <w:rsid w:val="009D3B67"/>
    <w:rsid w:val="00A107CD"/>
    <w:rsid w:val="00AF2FE7"/>
    <w:rsid w:val="00BD437D"/>
    <w:rsid w:val="00C01379"/>
    <w:rsid w:val="00C75D46"/>
    <w:rsid w:val="00CB0BC5"/>
    <w:rsid w:val="00D14E89"/>
    <w:rsid w:val="00E3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1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4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1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4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06B9-965C-49F0-9760-A2E24AF0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2022-02-21T18:54:00Z</dcterms:created>
  <dcterms:modified xsi:type="dcterms:W3CDTF">2022-06-01T19:10:00Z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2022-02-19T00:00:00Z</vt:filetime>
  </property>
</Properties>
</file>